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BD1DF" w14:textId="77777777" w:rsidR="00513D93" w:rsidRPr="00513D93" w:rsidRDefault="00513D93" w:rsidP="00513D93">
      <w:pPr>
        <w:spacing w:after="0" w:line="240" w:lineRule="auto"/>
        <w:ind w:left="5664"/>
        <w:contextualSpacing/>
        <w:rPr>
          <w:rFonts w:ascii="Times New Roman" w:eastAsia="Times New Roman" w:hAnsi="Times New Roman" w:cs="Times New Roman"/>
          <w:b/>
          <w:bCs/>
          <w:sz w:val="28"/>
          <w:szCs w:val="28"/>
          <w:lang w:eastAsia="uk-UA"/>
        </w:rPr>
      </w:pPr>
      <w:r w:rsidRPr="00513D93">
        <w:rPr>
          <w:rFonts w:ascii="Times New Roman" w:eastAsia="Times New Roman" w:hAnsi="Times New Roman" w:cs="Times New Roman"/>
          <w:b/>
          <w:bCs/>
          <w:sz w:val="28"/>
          <w:szCs w:val="28"/>
          <w:lang w:eastAsia="uk-UA"/>
        </w:rPr>
        <w:t xml:space="preserve">ЗАТВЕРДЖЕНО </w:t>
      </w:r>
    </w:p>
    <w:p w14:paraId="031F2797" w14:textId="77777777" w:rsidR="00513D93" w:rsidRPr="00513D93" w:rsidRDefault="00513D93" w:rsidP="00513D93">
      <w:pPr>
        <w:spacing w:after="0" w:line="240" w:lineRule="auto"/>
        <w:ind w:left="5664"/>
        <w:contextualSpacing/>
        <w:rPr>
          <w:rFonts w:ascii="Times New Roman" w:eastAsia="Times New Roman" w:hAnsi="Times New Roman" w:cs="Times New Roman"/>
          <w:bCs/>
          <w:sz w:val="28"/>
          <w:szCs w:val="28"/>
          <w:lang w:eastAsia="uk-UA"/>
        </w:rPr>
      </w:pPr>
      <w:r w:rsidRPr="00513D93">
        <w:rPr>
          <w:rFonts w:ascii="Times New Roman" w:eastAsia="Times New Roman" w:hAnsi="Times New Roman" w:cs="Times New Roman"/>
          <w:bCs/>
          <w:sz w:val="28"/>
          <w:szCs w:val="28"/>
          <w:lang w:eastAsia="uk-UA"/>
        </w:rPr>
        <w:t xml:space="preserve">Наказ РСЦ ГСЦ МВС в м. Києві </w:t>
      </w:r>
    </w:p>
    <w:p w14:paraId="5D3E7B95" w14:textId="77777777" w:rsidR="00513D93" w:rsidRPr="00513D93" w:rsidRDefault="00513D93" w:rsidP="00513D93">
      <w:pPr>
        <w:spacing w:after="0" w:line="240" w:lineRule="auto"/>
        <w:ind w:left="5664"/>
        <w:contextualSpacing/>
        <w:rPr>
          <w:rFonts w:ascii="Times New Roman" w:eastAsia="Times New Roman" w:hAnsi="Times New Roman" w:cs="Times New Roman"/>
          <w:bCs/>
          <w:sz w:val="28"/>
          <w:szCs w:val="28"/>
          <w:u w:val="single"/>
          <w:lang w:eastAsia="uk-UA"/>
        </w:rPr>
      </w:pPr>
      <w:r w:rsidRPr="00513D93">
        <w:rPr>
          <w:rFonts w:ascii="Times New Roman" w:eastAsia="Calibri" w:hAnsi="Times New Roman" w:cs="Times New Roman"/>
          <w:sz w:val="28"/>
          <w:szCs w:val="28"/>
        </w:rPr>
        <w:t xml:space="preserve">від </w:t>
      </w:r>
      <w:r w:rsidRPr="00513D93">
        <w:rPr>
          <w:rFonts w:ascii="Times New Roman" w:eastAsia="Calibri" w:hAnsi="Times New Roman" w:cs="Times New Roman"/>
          <w:sz w:val="28"/>
          <w:szCs w:val="28"/>
          <w:u w:val="single"/>
        </w:rPr>
        <w:t>24.12.2021</w:t>
      </w:r>
      <w:r w:rsidRPr="00513D93">
        <w:rPr>
          <w:rFonts w:ascii="Times New Roman" w:eastAsia="Times New Roman" w:hAnsi="Times New Roman" w:cs="Times New Roman"/>
          <w:bCs/>
          <w:sz w:val="28"/>
          <w:szCs w:val="28"/>
          <w:lang w:eastAsia="uk-UA"/>
        </w:rPr>
        <w:t xml:space="preserve"> № </w:t>
      </w:r>
      <w:r w:rsidRPr="00513D93">
        <w:rPr>
          <w:rFonts w:ascii="Times New Roman" w:eastAsia="Times New Roman" w:hAnsi="Times New Roman" w:cs="Times New Roman"/>
          <w:bCs/>
          <w:sz w:val="28"/>
          <w:szCs w:val="28"/>
          <w:u w:val="single"/>
          <w:lang w:eastAsia="uk-UA"/>
        </w:rPr>
        <w:t>182н</w:t>
      </w:r>
    </w:p>
    <w:p w14:paraId="4117F805" w14:textId="77777777" w:rsidR="00513D93" w:rsidRPr="00513D93" w:rsidRDefault="00513D93" w:rsidP="00513D93">
      <w:pPr>
        <w:spacing w:after="0" w:line="240" w:lineRule="auto"/>
        <w:ind w:left="5664"/>
        <w:contextualSpacing/>
        <w:rPr>
          <w:rFonts w:ascii="Times New Roman" w:eastAsia="Times New Roman" w:hAnsi="Times New Roman" w:cs="Times New Roman"/>
          <w:bCs/>
          <w:sz w:val="26"/>
          <w:szCs w:val="26"/>
          <w:lang w:eastAsia="uk-UA"/>
        </w:rPr>
      </w:pPr>
      <w:r w:rsidRPr="00513D93">
        <w:rPr>
          <w:rFonts w:ascii="Times New Roman" w:eastAsia="Times New Roman" w:hAnsi="Times New Roman" w:cs="Times New Roman"/>
          <w:bCs/>
          <w:sz w:val="26"/>
          <w:szCs w:val="26"/>
          <w:lang w:eastAsia="uk-UA"/>
        </w:rPr>
        <w:t>(у редакції наказу РСЦ ГСЦ МВС  в м. Києві від 22.03.2023 № 49н)</w:t>
      </w:r>
    </w:p>
    <w:p w14:paraId="38287B09" w14:textId="77777777" w:rsidR="00AD14B6" w:rsidRDefault="00AD14B6" w:rsidP="00256FDF">
      <w:pPr>
        <w:spacing w:after="0" w:line="240" w:lineRule="auto"/>
        <w:contextualSpacing/>
        <w:jc w:val="center"/>
        <w:rPr>
          <w:rFonts w:ascii="Times New Roman" w:hAnsi="Times New Roman" w:cs="Times New Roman"/>
          <w:b/>
          <w:sz w:val="28"/>
          <w:szCs w:val="28"/>
        </w:rPr>
      </w:pPr>
    </w:p>
    <w:p w14:paraId="4F92B015" w14:textId="77777777" w:rsidR="00513D93" w:rsidRPr="002F2420" w:rsidRDefault="00513D93" w:rsidP="00256FDF">
      <w:pPr>
        <w:spacing w:after="0" w:line="240" w:lineRule="auto"/>
        <w:contextualSpacing/>
        <w:jc w:val="center"/>
        <w:rPr>
          <w:rFonts w:ascii="Times New Roman" w:hAnsi="Times New Roman" w:cs="Times New Roman"/>
          <w:b/>
          <w:sz w:val="28"/>
          <w:szCs w:val="28"/>
        </w:rPr>
      </w:pPr>
    </w:p>
    <w:p w14:paraId="31983DA6" w14:textId="1CA8F3C9" w:rsidR="00256FDF" w:rsidRPr="002F2420" w:rsidRDefault="00256FDF" w:rsidP="00256FDF">
      <w:pPr>
        <w:spacing w:after="0" w:line="240" w:lineRule="auto"/>
        <w:contextualSpacing/>
        <w:jc w:val="center"/>
        <w:rPr>
          <w:rFonts w:ascii="Times New Roman" w:hAnsi="Times New Roman" w:cs="Times New Roman"/>
          <w:b/>
          <w:sz w:val="28"/>
          <w:szCs w:val="28"/>
        </w:rPr>
      </w:pPr>
      <w:r w:rsidRPr="002F2420">
        <w:rPr>
          <w:rFonts w:ascii="Times New Roman" w:hAnsi="Times New Roman" w:cs="Times New Roman"/>
          <w:b/>
          <w:sz w:val="28"/>
          <w:szCs w:val="28"/>
        </w:rPr>
        <w:t>ІНФОРМАЦІЙНА КАРТКА АДМІНІСТРАТИВНОЇ ПОСЛУГИ</w:t>
      </w:r>
    </w:p>
    <w:p w14:paraId="31983DA7" w14:textId="77777777" w:rsidR="00256FDF" w:rsidRPr="002F2420" w:rsidRDefault="00256FDF" w:rsidP="00962361">
      <w:pPr>
        <w:spacing w:after="200" w:line="240" w:lineRule="auto"/>
        <w:contextualSpacing/>
        <w:jc w:val="center"/>
        <w:rPr>
          <w:rFonts w:ascii="Times New Roman" w:hAnsi="Times New Roman" w:cs="Times New Roman"/>
          <w:b/>
          <w:sz w:val="28"/>
          <w:szCs w:val="28"/>
          <w:u w:val="single"/>
        </w:rPr>
      </w:pPr>
    </w:p>
    <w:p w14:paraId="31983DA8" w14:textId="6C39953E" w:rsidR="00256FDF" w:rsidRPr="002F2420" w:rsidRDefault="00ED7AC4" w:rsidP="00256FDF">
      <w:pPr>
        <w:spacing w:after="0"/>
        <w:ind w:left="-142"/>
        <w:jc w:val="center"/>
        <w:rPr>
          <w:rFonts w:ascii="Times New Roman" w:hAnsi="Times New Roman" w:cs="Times New Roman"/>
          <w:b/>
          <w:bCs/>
          <w:sz w:val="28"/>
          <w:szCs w:val="28"/>
          <w:lang w:val="ru-RU"/>
        </w:rPr>
      </w:pPr>
      <w:r w:rsidRPr="002F2420">
        <w:rPr>
          <w:rFonts w:ascii="Times New Roman" w:hAnsi="Times New Roman" w:cs="Times New Roman"/>
          <w:b/>
          <w:bCs/>
          <w:sz w:val="28"/>
          <w:szCs w:val="28"/>
        </w:rPr>
        <w:t>«</w:t>
      </w:r>
      <w:r w:rsidR="00256FDF" w:rsidRPr="002F2420">
        <w:rPr>
          <w:rFonts w:ascii="Times New Roman" w:hAnsi="Times New Roman" w:cs="Times New Roman"/>
          <w:b/>
          <w:bCs/>
          <w:sz w:val="28"/>
          <w:szCs w:val="28"/>
        </w:rPr>
        <w:t>Видача свідоцтва про допущення транспортних засобів до перевезення визначених небезпечних вантажів</w:t>
      </w:r>
      <w:r w:rsidRPr="002F2420">
        <w:rPr>
          <w:rFonts w:ascii="Times New Roman" w:hAnsi="Times New Roman" w:cs="Times New Roman"/>
          <w:b/>
          <w:bCs/>
          <w:sz w:val="28"/>
          <w:szCs w:val="28"/>
        </w:rPr>
        <w:t>»</w:t>
      </w:r>
    </w:p>
    <w:p w14:paraId="468F74E1" w14:textId="15F04FFB" w:rsidR="00962361" w:rsidRPr="00614525" w:rsidRDefault="00256FDF" w:rsidP="00614525">
      <w:pPr>
        <w:spacing w:after="0" w:line="240" w:lineRule="auto"/>
        <w:ind w:left="2124" w:firstLine="708"/>
        <w:contextualSpacing/>
        <w:rPr>
          <w:rFonts w:ascii="Times New Roman" w:hAnsi="Times New Roman" w:cs="Times New Roman"/>
          <w:sz w:val="24"/>
          <w:szCs w:val="24"/>
        </w:rPr>
      </w:pPr>
      <w:r w:rsidRPr="002F2420">
        <w:rPr>
          <w:rFonts w:ascii="Times New Roman" w:hAnsi="Times New Roman" w:cs="Times New Roman"/>
          <w:sz w:val="24"/>
          <w:szCs w:val="24"/>
        </w:rPr>
        <w:t xml:space="preserve"> (назва адміністративної послуги)</w:t>
      </w:r>
    </w:p>
    <w:p w14:paraId="79108625" w14:textId="4826DCC5" w:rsidR="002735B0" w:rsidRPr="00FB27F0" w:rsidRDefault="00614525" w:rsidP="002735B0">
      <w:pPr>
        <w:spacing w:after="0" w:line="240" w:lineRule="atLeast"/>
        <w:jc w:val="center"/>
        <w:rPr>
          <w:rFonts w:ascii="Times New Roman" w:hAnsi="Times New Roman"/>
          <w:b/>
          <w:bCs/>
          <w:sz w:val="28"/>
          <w:szCs w:val="28"/>
          <w:u w:val="single"/>
        </w:rPr>
      </w:pPr>
      <w:r>
        <w:rPr>
          <w:rFonts w:ascii="Times New Roman" w:hAnsi="Times New Roman"/>
          <w:b/>
          <w:bCs/>
          <w:sz w:val="28"/>
          <w:szCs w:val="28"/>
          <w:u w:val="single"/>
        </w:rPr>
        <w:t>Р</w:t>
      </w:r>
      <w:r w:rsidR="002735B0" w:rsidRPr="00FB27F0">
        <w:rPr>
          <w:rFonts w:ascii="Times New Roman" w:hAnsi="Times New Roman"/>
          <w:b/>
          <w:bCs/>
          <w:sz w:val="28"/>
          <w:szCs w:val="28"/>
          <w:u w:val="single"/>
        </w:rPr>
        <w:t>егіональний сервісний центр  ГСЦ МВС в м. Києві</w:t>
      </w:r>
    </w:p>
    <w:p w14:paraId="09F73334" w14:textId="4979EE6B" w:rsidR="002735B0" w:rsidRPr="00FB27F0" w:rsidRDefault="002735B0" w:rsidP="002735B0">
      <w:pPr>
        <w:spacing w:after="0" w:line="240" w:lineRule="atLeast"/>
        <w:jc w:val="center"/>
        <w:rPr>
          <w:rFonts w:ascii="Times New Roman" w:hAnsi="Times New Roman"/>
          <w:sz w:val="28"/>
          <w:szCs w:val="28"/>
        </w:rPr>
      </w:pPr>
      <w:r w:rsidRPr="00FB27F0">
        <w:rPr>
          <w:rFonts w:ascii="Times New Roman" w:hAnsi="Times New Roman"/>
          <w:b/>
          <w:bCs/>
          <w:sz w:val="28"/>
          <w:szCs w:val="28"/>
          <w:u w:val="single"/>
        </w:rPr>
        <w:t>(філія ГСЦ МВС) (далі – РСЦ МВС)</w:t>
      </w:r>
      <w:r w:rsidR="00273E68">
        <w:rPr>
          <w:rFonts w:ascii="Times New Roman" w:hAnsi="Times New Roman"/>
          <w:b/>
          <w:bCs/>
          <w:sz w:val="28"/>
          <w:szCs w:val="28"/>
          <w:u w:val="single"/>
        </w:rPr>
        <w:t>,</w:t>
      </w:r>
      <w:r w:rsidR="00273E68" w:rsidRPr="00273E68">
        <w:rPr>
          <w:rFonts w:ascii="Times New Roman" w:eastAsia="Calibri" w:hAnsi="Times New Roman" w:cs="Times New Roman"/>
          <w:b/>
          <w:bCs/>
          <w:sz w:val="20"/>
          <w:szCs w:val="20"/>
          <w:u w:val="single"/>
        </w:rPr>
        <w:t xml:space="preserve"> </w:t>
      </w:r>
      <w:r w:rsidR="00273E68" w:rsidRPr="00273E68">
        <w:rPr>
          <w:rFonts w:ascii="Times New Roman" w:hAnsi="Times New Roman"/>
          <w:b/>
          <w:bCs/>
          <w:sz w:val="28"/>
          <w:szCs w:val="28"/>
          <w:u w:val="single"/>
        </w:rPr>
        <w:t xml:space="preserve">територіальні сервісні центри </w:t>
      </w:r>
      <w:r w:rsidR="00513D93">
        <w:rPr>
          <w:rFonts w:ascii="Times New Roman" w:hAnsi="Times New Roman"/>
          <w:b/>
          <w:bCs/>
          <w:sz w:val="28"/>
          <w:szCs w:val="28"/>
          <w:u w:val="single"/>
        </w:rPr>
        <w:t xml:space="preserve">                </w:t>
      </w:r>
      <w:r w:rsidR="00273E68" w:rsidRPr="00273E68">
        <w:rPr>
          <w:rFonts w:ascii="Times New Roman" w:hAnsi="Times New Roman"/>
          <w:b/>
          <w:bCs/>
          <w:sz w:val="28"/>
          <w:szCs w:val="28"/>
          <w:u w:val="single"/>
        </w:rPr>
        <w:t xml:space="preserve"> №№ </w:t>
      </w:r>
      <w:r w:rsidR="00614525">
        <w:rPr>
          <w:rFonts w:ascii="Times New Roman" w:hAnsi="Times New Roman"/>
          <w:b/>
          <w:bCs/>
          <w:sz w:val="28"/>
          <w:szCs w:val="28"/>
          <w:u w:val="single"/>
        </w:rPr>
        <w:t>8041, 8043</w:t>
      </w:r>
      <w:r w:rsidR="000C7380">
        <w:rPr>
          <w:rFonts w:ascii="Times New Roman" w:hAnsi="Times New Roman"/>
          <w:b/>
          <w:bCs/>
          <w:sz w:val="28"/>
          <w:szCs w:val="28"/>
          <w:u w:val="single"/>
        </w:rPr>
        <w:t xml:space="preserve">, </w:t>
      </w:r>
      <w:r w:rsidR="00614525">
        <w:rPr>
          <w:rFonts w:ascii="Times New Roman" w:hAnsi="Times New Roman"/>
          <w:b/>
          <w:bCs/>
          <w:sz w:val="28"/>
          <w:szCs w:val="28"/>
          <w:u w:val="single"/>
        </w:rPr>
        <w:t>8044</w:t>
      </w:r>
      <w:r w:rsidR="00273E68" w:rsidRPr="00273E68">
        <w:rPr>
          <w:rFonts w:ascii="Times New Roman" w:hAnsi="Times New Roman"/>
          <w:b/>
          <w:bCs/>
          <w:sz w:val="28"/>
          <w:szCs w:val="28"/>
          <w:u w:val="single"/>
        </w:rPr>
        <w:t xml:space="preserve">, </w:t>
      </w:r>
      <w:r w:rsidR="00614525">
        <w:rPr>
          <w:rFonts w:ascii="Times New Roman" w:hAnsi="Times New Roman"/>
          <w:b/>
          <w:bCs/>
          <w:sz w:val="28"/>
          <w:szCs w:val="28"/>
          <w:u w:val="single"/>
        </w:rPr>
        <w:t>8045</w:t>
      </w:r>
      <w:r w:rsidR="00273E68" w:rsidRPr="00273E68">
        <w:rPr>
          <w:rFonts w:ascii="Times New Roman" w:hAnsi="Times New Roman"/>
          <w:b/>
          <w:bCs/>
          <w:sz w:val="28"/>
          <w:szCs w:val="28"/>
          <w:u w:val="single"/>
        </w:rPr>
        <w:t xml:space="preserve">, </w:t>
      </w:r>
      <w:r w:rsidR="00614525">
        <w:rPr>
          <w:rFonts w:ascii="Times New Roman" w:hAnsi="Times New Roman"/>
          <w:b/>
          <w:bCs/>
          <w:sz w:val="28"/>
          <w:szCs w:val="28"/>
          <w:u w:val="single"/>
        </w:rPr>
        <w:t>8046, 8047, 8048</w:t>
      </w:r>
      <w:r w:rsidR="00273E68" w:rsidRPr="00273E68">
        <w:rPr>
          <w:rFonts w:ascii="Times New Roman" w:hAnsi="Times New Roman"/>
          <w:b/>
          <w:bCs/>
          <w:sz w:val="28"/>
          <w:szCs w:val="28"/>
          <w:u w:val="single"/>
        </w:rPr>
        <w:t xml:space="preserve"> регіонального сервісного центру ГСЦ МВС в </w:t>
      </w:r>
      <w:r w:rsidR="00614525" w:rsidRPr="00FB27F0">
        <w:rPr>
          <w:rFonts w:ascii="Times New Roman" w:hAnsi="Times New Roman"/>
          <w:b/>
          <w:bCs/>
          <w:sz w:val="28"/>
          <w:szCs w:val="28"/>
          <w:u w:val="single"/>
        </w:rPr>
        <w:t>м. Києві</w:t>
      </w:r>
      <w:r w:rsidR="00273E68" w:rsidRPr="00273E68">
        <w:rPr>
          <w:rFonts w:ascii="Times New Roman" w:hAnsi="Times New Roman"/>
          <w:b/>
          <w:bCs/>
          <w:sz w:val="28"/>
          <w:szCs w:val="28"/>
          <w:u w:val="single"/>
        </w:rPr>
        <w:t xml:space="preserve"> (філія ГСЦ МВС)</w:t>
      </w:r>
    </w:p>
    <w:p w14:paraId="31983DAC" w14:textId="6C60B780" w:rsidR="00256FDF" w:rsidRDefault="00256FDF" w:rsidP="00962361">
      <w:pPr>
        <w:spacing w:after="0" w:line="240" w:lineRule="auto"/>
        <w:contextualSpacing/>
        <w:jc w:val="center"/>
        <w:rPr>
          <w:rFonts w:ascii="Times New Roman" w:hAnsi="Times New Roman" w:cs="Times New Roman"/>
          <w:sz w:val="24"/>
          <w:szCs w:val="24"/>
        </w:rPr>
      </w:pPr>
      <w:r w:rsidRPr="002F2420">
        <w:rPr>
          <w:rFonts w:ascii="Times New Roman" w:hAnsi="Times New Roman" w:cs="Times New Roman"/>
          <w:sz w:val="24"/>
          <w:szCs w:val="24"/>
        </w:rPr>
        <w:t>(найменування суб’єкта надання адміністративної послуги)</w:t>
      </w:r>
    </w:p>
    <w:p w14:paraId="0FA775D2" w14:textId="77777777" w:rsidR="00962361" w:rsidRPr="002F2420" w:rsidRDefault="00962361" w:rsidP="00962361">
      <w:pPr>
        <w:spacing w:after="0" w:line="240" w:lineRule="auto"/>
        <w:contextualSpacing/>
        <w:jc w:val="center"/>
        <w:rPr>
          <w:rFonts w:ascii="Times New Roman" w:hAnsi="Times New Roman" w:cs="Times New Roman"/>
          <w:sz w:val="24"/>
          <w:szCs w:val="24"/>
        </w:rPr>
      </w:pPr>
    </w:p>
    <w:p w14:paraId="31983DAD" w14:textId="77777777" w:rsidR="00256FDF" w:rsidRPr="002F2420" w:rsidRDefault="00256FDF" w:rsidP="00256FDF">
      <w:pPr>
        <w:spacing w:after="0" w:line="240" w:lineRule="auto"/>
        <w:contextual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3259"/>
        <w:gridCol w:w="57"/>
        <w:gridCol w:w="5416"/>
      </w:tblGrid>
      <w:tr w:rsidR="00256FDF" w:rsidRPr="002F2420" w14:paraId="31983DAF" w14:textId="77777777" w:rsidTr="0082689E">
        <w:trPr>
          <w:trHeight w:val="441"/>
        </w:trPr>
        <w:tc>
          <w:tcPr>
            <w:tcW w:w="9493" w:type="dxa"/>
            <w:gridSpan w:val="4"/>
            <w:tcBorders>
              <w:top w:val="single" w:sz="4" w:space="0" w:color="auto"/>
              <w:left w:val="single" w:sz="4" w:space="0" w:color="auto"/>
              <w:bottom w:val="single" w:sz="4" w:space="0" w:color="auto"/>
              <w:right w:val="single" w:sz="4" w:space="0" w:color="auto"/>
            </w:tcBorders>
            <w:vAlign w:val="center"/>
            <w:hideMark/>
          </w:tcPr>
          <w:p w14:paraId="31983DAE" w14:textId="77777777" w:rsidR="00256FDF" w:rsidRPr="00A74563" w:rsidRDefault="00256FDF">
            <w:pPr>
              <w:widowControl w:val="0"/>
              <w:spacing w:after="0" w:line="240" w:lineRule="auto"/>
              <w:contextualSpacing/>
              <w:jc w:val="center"/>
              <w:rPr>
                <w:rFonts w:ascii="Times New Roman" w:hAnsi="Times New Roman" w:cs="Times New Roman"/>
                <w:sz w:val="28"/>
                <w:szCs w:val="28"/>
              </w:rPr>
            </w:pPr>
            <w:r w:rsidRPr="00A74563">
              <w:rPr>
                <w:rFonts w:ascii="Times New Roman" w:hAnsi="Times New Roman" w:cs="Times New Roman"/>
                <w:sz w:val="28"/>
                <w:szCs w:val="28"/>
              </w:rPr>
              <w:t>Інформація про суб’єкта надання адміністративної послуги</w:t>
            </w:r>
          </w:p>
        </w:tc>
      </w:tr>
      <w:tr w:rsidR="00434C0D" w:rsidRPr="002F2420" w14:paraId="604253D4" w14:textId="77777777" w:rsidTr="0082689E">
        <w:trPr>
          <w:trHeight w:val="441"/>
        </w:trPr>
        <w:tc>
          <w:tcPr>
            <w:tcW w:w="4020" w:type="dxa"/>
            <w:gridSpan w:val="2"/>
            <w:tcBorders>
              <w:top w:val="single" w:sz="4" w:space="0" w:color="auto"/>
              <w:left w:val="single" w:sz="4" w:space="0" w:color="auto"/>
              <w:bottom w:val="single" w:sz="4" w:space="0" w:color="auto"/>
              <w:right w:val="single" w:sz="4" w:space="0" w:color="auto"/>
            </w:tcBorders>
            <w:vAlign w:val="center"/>
          </w:tcPr>
          <w:p w14:paraId="490DA3E8" w14:textId="36A4AFFC" w:rsidR="00434C0D" w:rsidRPr="002F2420" w:rsidRDefault="00092011" w:rsidP="00D317BF">
            <w:pPr>
              <w:widowControl w:val="0"/>
              <w:spacing w:after="0" w:line="240" w:lineRule="auto"/>
              <w:contextualSpacing/>
              <w:rPr>
                <w:rFonts w:ascii="Times New Roman" w:hAnsi="Times New Roman" w:cs="Times New Roman"/>
                <w:b/>
                <w:sz w:val="28"/>
                <w:szCs w:val="28"/>
              </w:rPr>
            </w:pPr>
            <w:r w:rsidRPr="002F2420">
              <w:rPr>
                <w:rFonts w:ascii="Times New Roman" w:hAnsi="Times New Roman" w:cs="Times New Roman"/>
                <w:sz w:val="28"/>
                <w:szCs w:val="28"/>
              </w:rPr>
              <w:t xml:space="preserve">Найменування органу (підрозділу), </w:t>
            </w:r>
            <w:r w:rsidR="00CD1E7E">
              <w:rPr>
                <w:rFonts w:ascii="Times New Roman" w:hAnsi="Times New Roman" w:cs="Times New Roman"/>
                <w:sz w:val="28"/>
                <w:szCs w:val="28"/>
              </w:rPr>
              <w:t>у</w:t>
            </w:r>
            <w:r w:rsidRPr="002F2420">
              <w:rPr>
                <w:rFonts w:ascii="Times New Roman" w:hAnsi="Times New Roman" w:cs="Times New Roman"/>
                <w:sz w:val="28"/>
                <w:szCs w:val="28"/>
              </w:rPr>
              <w:t xml:space="preserve"> якому здійснюється обслуговування суб’єкта звернення</w:t>
            </w:r>
          </w:p>
        </w:tc>
        <w:tc>
          <w:tcPr>
            <w:tcW w:w="5473" w:type="dxa"/>
            <w:gridSpan w:val="2"/>
            <w:tcBorders>
              <w:top w:val="single" w:sz="4" w:space="0" w:color="auto"/>
              <w:left w:val="single" w:sz="4" w:space="0" w:color="auto"/>
              <w:bottom w:val="single" w:sz="4" w:space="0" w:color="auto"/>
              <w:right w:val="single" w:sz="4" w:space="0" w:color="auto"/>
            </w:tcBorders>
            <w:vAlign w:val="center"/>
          </w:tcPr>
          <w:p w14:paraId="22D3B972" w14:textId="27D79478" w:rsidR="00434C0D" w:rsidRDefault="00614525" w:rsidP="002735B0">
            <w:pPr>
              <w:widowControl w:val="0"/>
              <w:spacing w:after="0" w:line="240" w:lineRule="auto"/>
              <w:contextualSpacing/>
              <w:rPr>
                <w:rFonts w:ascii="Times New Roman" w:hAnsi="Times New Roman"/>
                <w:sz w:val="28"/>
                <w:szCs w:val="28"/>
              </w:rPr>
            </w:pPr>
            <w:r>
              <w:rPr>
                <w:rFonts w:ascii="Times New Roman" w:hAnsi="Times New Roman"/>
                <w:sz w:val="28"/>
                <w:szCs w:val="28"/>
              </w:rPr>
              <w:t>РСЦ ГСЦ МВС в м. Києв</w:t>
            </w:r>
            <w:r w:rsidR="00EA1FD9">
              <w:rPr>
                <w:rFonts w:ascii="Times New Roman" w:hAnsi="Times New Roman"/>
                <w:sz w:val="28"/>
                <w:szCs w:val="28"/>
              </w:rPr>
              <w:t>і</w:t>
            </w:r>
          </w:p>
          <w:p w14:paraId="44EDC9D9" w14:textId="77777777" w:rsidR="00614525" w:rsidRPr="001B2438" w:rsidRDefault="00614525" w:rsidP="00614525">
            <w:pPr>
              <w:spacing w:after="0" w:line="240" w:lineRule="auto"/>
              <w:rPr>
                <w:rFonts w:ascii="Times New Roman" w:hAnsi="Times New Roman" w:cs="Times New Roman"/>
              </w:rPr>
            </w:pPr>
            <w:r w:rsidRPr="001B2438">
              <w:rPr>
                <w:rFonts w:ascii="Times New Roman" w:hAnsi="Times New Roman" w:cs="Times New Roman"/>
              </w:rPr>
              <w:t>ТСЦ МВС № 8041;</w:t>
            </w:r>
          </w:p>
          <w:p w14:paraId="7165574E" w14:textId="77777777" w:rsidR="00614525" w:rsidRPr="001B2438" w:rsidRDefault="00614525" w:rsidP="00614525">
            <w:pPr>
              <w:spacing w:after="0" w:line="240" w:lineRule="auto"/>
              <w:rPr>
                <w:rFonts w:ascii="Times New Roman" w:hAnsi="Times New Roman" w:cs="Times New Roman"/>
              </w:rPr>
            </w:pPr>
            <w:r w:rsidRPr="001B2438">
              <w:rPr>
                <w:rFonts w:ascii="Times New Roman" w:hAnsi="Times New Roman" w:cs="Times New Roman"/>
              </w:rPr>
              <w:t>ТСЦ МВС № 8043;</w:t>
            </w:r>
          </w:p>
          <w:p w14:paraId="57D3447E" w14:textId="77777777" w:rsidR="00614525" w:rsidRPr="001B2438" w:rsidRDefault="00614525" w:rsidP="00614525">
            <w:pPr>
              <w:spacing w:after="0" w:line="240" w:lineRule="auto"/>
              <w:rPr>
                <w:rFonts w:ascii="Times New Roman" w:hAnsi="Times New Roman" w:cs="Times New Roman"/>
              </w:rPr>
            </w:pPr>
            <w:r w:rsidRPr="001B2438">
              <w:rPr>
                <w:rFonts w:ascii="Times New Roman" w:hAnsi="Times New Roman" w:cs="Times New Roman"/>
              </w:rPr>
              <w:t>ТСЦ МВС № 8044;</w:t>
            </w:r>
          </w:p>
          <w:p w14:paraId="5EF78B09" w14:textId="77777777" w:rsidR="00614525" w:rsidRPr="001B2438" w:rsidRDefault="00614525" w:rsidP="00614525">
            <w:pPr>
              <w:widowControl w:val="0"/>
              <w:spacing w:after="0" w:line="240" w:lineRule="auto"/>
              <w:contextualSpacing/>
              <w:rPr>
                <w:rFonts w:ascii="Times New Roman" w:hAnsi="Times New Roman" w:cs="Times New Roman"/>
              </w:rPr>
            </w:pPr>
            <w:r w:rsidRPr="001B2438">
              <w:rPr>
                <w:rFonts w:ascii="Times New Roman" w:hAnsi="Times New Roman" w:cs="Times New Roman"/>
              </w:rPr>
              <w:t>ТСЦ МВС № 8045;</w:t>
            </w:r>
          </w:p>
          <w:p w14:paraId="599DBC5F" w14:textId="77777777" w:rsidR="00614525" w:rsidRPr="001B2438" w:rsidRDefault="00614525" w:rsidP="00614525">
            <w:pPr>
              <w:widowControl w:val="0"/>
              <w:spacing w:after="0" w:line="240" w:lineRule="auto"/>
              <w:contextualSpacing/>
              <w:rPr>
                <w:rFonts w:ascii="Times New Roman" w:hAnsi="Times New Roman" w:cs="Times New Roman"/>
              </w:rPr>
            </w:pPr>
            <w:r w:rsidRPr="001B2438">
              <w:rPr>
                <w:rFonts w:ascii="Times New Roman" w:hAnsi="Times New Roman" w:cs="Times New Roman"/>
              </w:rPr>
              <w:t>ТСЦ МВС№  8046;</w:t>
            </w:r>
          </w:p>
          <w:p w14:paraId="13507C21" w14:textId="77777777" w:rsidR="00614525" w:rsidRPr="001B2438" w:rsidRDefault="00614525" w:rsidP="00614525">
            <w:pPr>
              <w:widowControl w:val="0"/>
              <w:spacing w:after="0" w:line="240" w:lineRule="auto"/>
              <w:contextualSpacing/>
              <w:rPr>
                <w:rFonts w:ascii="Times New Roman" w:hAnsi="Times New Roman" w:cs="Times New Roman"/>
              </w:rPr>
            </w:pPr>
            <w:r w:rsidRPr="001B2438">
              <w:rPr>
                <w:rFonts w:ascii="Times New Roman" w:hAnsi="Times New Roman" w:cs="Times New Roman"/>
              </w:rPr>
              <w:t>ТСЦ МВС № 8047;</w:t>
            </w:r>
          </w:p>
          <w:p w14:paraId="695E4322" w14:textId="1339F82C" w:rsidR="00614525" w:rsidRPr="00614525" w:rsidRDefault="00614525" w:rsidP="00614525">
            <w:pPr>
              <w:spacing w:after="0" w:line="240" w:lineRule="auto"/>
              <w:rPr>
                <w:rFonts w:ascii="Times New Roman" w:hAnsi="Times New Roman" w:cs="Times New Roman"/>
              </w:rPr>
            </w:pPr>
            <w:r>
              <w:rPr>
                <w:rFonts w:ascii="Times New Roman" w:hAnsi="Times New Roman" w:cs="Times New Roman"/>
              </w:rPr>
              <w:t>ТСЦ МВС № 8048.</w:t>
            </w:r>
          </w:p>
        </w:tc>
      </w:tr>
      <w:tr w:rsidR="00092011" w:rsidRPr="002F2420" w14:paraId="31983DB3" w14:textId="77777777" w:rsidTr="0082689E">
        <w:tc>
          <w:tcPr>
            <w:tcW w:w="761" w:type="dxa"/>
            <w:tcBorders>
              <w:top w:val="single" w:sz="4" w:space="0" w:color="auto"/>
              <w:left w:val="single" w:sz="4" w:space="0" w:color="auto"/>
              <w:bottom w:val="single" w:sz="4" w:space="0" w:color="auto"/>
              <w:right w:val="single" w:sz="4" w:space="0" w:color="auto"/>
            </w:tcBorders>
            <w:hideMark/>
          </w:tcPr>
          <w:p w14:paraId="31983DB0" w14:textId="2F7E18CA" w:rsidR="00092011" w:rsidRPr="002F2420" w:rsidRDefault="00092011">
            <w:pPr>
              <w:widowControl w:val="0"/>
              <w:spacing w:after="0" w:line="240" w:lineRule="auto"/>
              <w:contextualSpacing/>
              <w:rPr>
                <w:rFonts w:ascii="Times New Roman" w:hAnsi="Times New Roman" w:cs="Times New Roman"/>
                <w:sz w:val="28"/>
                <w:szCs w:val="28"/>
              </w:rPr>
            </w:pPr>
            <w:r w:rsidRPr="002F2420">
              <w:rPr>
                <w:rFonts w:ascii="Times New Roman" w:hAnsi="Times New Roman" w:cs="Times New Roman"/>
                <w:sz w:val="28"/>
                <w:szCs w:val="28"/>
              </w:rPr>
              <w:t>1</w:t>
            </w:r>
          </w:p>
        </w:tc>
        <w:tc>
          <w:tcPr>
            <w:tcW w:w="3259" w:type="dxa"/>
            <w:tcBorders>
              <w:top w:val="single" w:sz="4" w:space="0" w:color="auto"/>
              <w:left w:val="single" w:sz="4" w:space="0" w:color="auto"/>
              <w:bottom w:val="single" w:sz="4" w:space="0" w:color="auto"/>
              <w:right w:val="single" w:sz="4" w:space="0" w:color="auto"/>
            </w:tcBorders>
            <w:hideMark/>
          </w:tcPr>
          <w:p w14:paraId="31983DB1" w14:textId="3A072BF4" w:rsidR="00092011" w:rsidRPr="002F2420" w:rsidRDefault="00092011" w:rsidP="00D317BF">
            <w:pPr>
              <w:widowControl w:val="0"/>
              <w:spacing w:after="0" w:line="240" w:lineRule="auto"/>
              <w:contextualSpacing/>
              <w:rPr>
                <w:rFonts w:ascii="Times New Roman" w:hAnsi="Times New Roman" w:cs="Times New Roman"/>
                <w:sz w:val="28"/>
                <w:szCs w:val="28"/>
              </w:rPr>
            </w:pPr>
            <w:r w:rsidRPr="002F2420">
              <w:rPr>
                <w:rFonts w:ascii="Times New Roman" w:hAnsi="Times New Roman" w:cs="Times New Roman"/>
                <w:sz w:val="28"/>
                <w:szCs w:val="28"/>
              </w:rPr>
              <w:t xml:space="preserve">Місцезнаходження </w:t>
            </w:r>
          </w:p>
        </w:tc>
        <w:tc>
          <w:tcPr>
            <w:tcW w:w="5473" w:type="dxa"/>
            <w:gridSpan w:val="2"/>
            <w:tcBorders>
              <w:top w:val="single" w:sz="4" w:space="0" w:color="auto"/>
              <w:left w:val="single" w:sz="4" w:space="0" w:color="auto"/>
              <w:bottom w:val="single" w:sz="4" w:space="0" w:color="auto"/>
              <w:right w:val="single" w:sz="4" w:space="0" w:color="auto"/>
            </w:tcBorders>
          </w:tcPr>
          <w:p w14:paraId="540702A3" w14:textId="77777777" w:rsidR="00513D93" w:rsidRDefault="00614525">
            <w:pPr>
              <w:widowControl w:val="0"/>
              <w:spacing w:after="0" w:line="240" w:lineRule="auto"/>
              <w:contextualSpacing/>
              <w:rPr>
                <w:rFonts w:ascii="Times New Roman" w:eastAsia="Times New Roman" w:hAnsi="Times New Roman" w:cs="Times New Roman"/>
              </w:rPr>
            </w:pPr>
            <w:r w:rsidRPr="00513D93">
              <w:rPr>
                <w:rFonts w:ascii="Times New Roman" w:hAnsi="Times New Roman"/>
              </w:rPr>
              <w:t>РСЦ ГСЦ МВС</w:t>
            </w:r>
            <w:r w:rsidR="00EA1FD9" w:rsidRPr="00513D93">
              <w:rPr>
                <w:rFonts w:ascii="Times New Roman" w:hAnsi="Times New Roman"/>
              </w:rPr>
              <w:t xml:space="preserve"> в м. Києві -</w:t>
            </w:r>
            <w:r w:rsidRPr="00513D93">
              <w:rPr>
                <w:rFonts w:ascii="Times New Roman" w:eastAsia="Times New Roman" w:hAnsi="Times New Roman" w:cs="Times New Roman"/>
              </w:rPr>
              <w:t xml:space="preserve"> </w:t>
            </w:r>
            <w:r w:rsidR="002735B0" w:rsidRPr="00513D93">
              <w:rPr>
                <w:rFonts w:ascii="Times New Roman" w:eastAsia="Times New Roman" w:hAnsi="Times New Roman" w:cs="Times New Roman"/>
              </w:rPr>
              <w:t xml:space="preserve">01011, м. Київ, </w:t>
            </w:r>
          </w:p>
          <w:p w14:paraId="31F26256" w14:textId="2BFD1A15" w:rsidR="00092011" w:rsidRPr="00513D93" w:rsidRDefault="00EA1FD9">
            <w:pPr>
              <w:widowControl w:val="0"/>
              <w:spacing w:after="0" w:line="240" w:lineRule="auto"/>
              <w:contextualSpacing/>
              <w:rPr>
                <w:rFonts w:ascii="Times New Roman" w:eastAsia="Times New Roman" w:hAnsi="Times New Roman" w:cs="Times New Roman"/>
              </w:rPr>
            </w:pPr>
            <w:r w:rsidRPr="00513D93">
              <w:rPr>
                <w:rFonts w:ascii="Times New Roman" w:eastAsia="Times New Roman" w:hAnsi="Times New Roman" w:cs="Times New Roman"/>
              </w:rPr>
              <w:t>вул.</w:t>
            </w:r>
            <w:r w:rsidR="00513D93" w:rsidRPr="00513D93">
              <w:rPr>
                <w:rFonts w:ascii="Times New Roman" w:eastAsia="Times New Roman" w:hAnsi="Times New Roman" w:cs="Times New Roman"/>
              </w:rPr>
              <w:t xml:space="preserve"> </w:t>
            </w:r>
            <w:r w:rsidRPr="00513D93">
              <w:rPr>
                <w:rFonts w:ascii="Times New Roman" w:eastAsia="Times New Roman" w:hAnsi="Times New Roman" w:cs="Times New Roman"/>
              </w:rPr>
              <w:t>Арсенальна</w:t>
            </w:r>
            <w:r w:rsidR="002735B0" w:rsidRPr="00513D93">
              <w:rPr>
                <w:rFonts w:ascii="Times New Roman" w:eastAsia="Times New Roman" w:hAnsi="Times New Roman" w:cs="Times New Roman"/>
              </w:rPr>
              <w:t>, 9/11</w:t>
            </w:r>
            <w:r w:rsidR="00614525" w:rsidRPr="00513D93">
              <w:rPr>
                <w:rFonts w:ascii="Times New Roman" w:eastAsia="Times New Roman" w:hAnsi="Times New Roman" w:cs="Times New Roman"/>
              </w:rPr>
              <w:t>;</w:t>
            </w:r>
          </w:p>
          <w:p w14:paraId="4D44159E" w14:textId="77777777" w:rsidR="00614525" w:rsidRPr="001B2438" w:rsidRDefault="00614525" w:rsidP="00614525">
            <w:pPr>
              <w:spacing w:after="0" w:line="240" w:lineRule="auto"/>
              <w:rPr>
                <w:rFonts w:ascii="Times New Roman" w:hAnsi="Times New Roman" w:cs="Times New Roman"/>
              </w:rPr>
            </w:pPr>
            <w:r w:rsidRPr="001B2438">
              <w:rPr>
                <w:rFonts w:ascii="Times New Roman" w:hAnsi="Times New Roman" w:cs="Times New Roman"/>
              </w:rPr>
              <w:t>ТСЦ МВС № 8</w:t>
            </w:r>
            <w:r>
              <w:rPr>
                <w:rFonts w:ascii="Times New Roman" w:hAnsi="Times New Roman" w:cs="Times New Roman"/>
              </w:rPr>
              <w:t>041 – м. Київ, вул. Перемоги, 20</w:t>
            </w:r>
            <w:r w:rsidRPr="001B2438">
              <w:rPr>
                <w:rFonts w:ascii="Times New Roman" w:hAnsi="Times New Roman" w:cs="Times New Roman"/>
              </w:rPr>
              <w:t>;</w:t>
            </w:r>
          </w:p>
          <w:p w14:paraId="47FE3E44" w14:textId="77777777" w:rsidR="00614525" w:rsidRPr="001B2438" w:rsidRDefault="00614525" w:rsidP="00614525">
            <w:pPr>
              <w:spacing w:after="0" w:line="240" w:lineRule="auto"/>
              <w:rPr>
                <w:rFonts w:ascii="Times New Roman" w:hAnsi="Times New Roman" w:cs="Times New Roman"/>
              </w:rPr>
            </w:pPr>
            <w:r w:rsidRPr="001B2438">
              <w:rPr>
                <w:rFonts w:ascii="Times New Roman" w:hAnsi="Times New Roman" w:cs="Times New Roman"/>
              </w:rPr>
              <w:t>ТСЦ МВС № 8043 – м. Київ, пр-т. Правди, 47 ;</w:t>
            </w:r>
          </w:p>
          <w:p w14:paraId="7FA797CE" w14:textId="77777777" w:rsidR="00614525" w:rsidRPr="001B2438" w:rsidRDefault="00614525" w:rsidP="00614525">
            <w:pPr>
              <w:spacing w:after="0" w:line="240" w:lineRule="auto"/>
              <w:rPr>
                <w:rFonts w:ascii="Times New Roman" w:hAnsi="Times New Roman" w:cs="Times New Roman"/>
              </w:rPr>
            </w:pPr>
            <w:r w:rsidRPr="001B2438">
              <w:rPr>
                <w:rFonts w:ascii="Times New Roman" w:hAnsi="Times New Roman" w:cs="Times New Roman"/>
              </w:rPr>
              <w:t>ТСЦ МВС № 8044 – м. Київ, вул. Крайня,1;</w:t>
            </w:r>
          </w:p>
          <w:p w14:paraId="5B77C99F" w14:textId="77777777" w:rsidR="00614525" w:rsidRPr="001B2438" w:rsidRDefault="00614525" w:rsidP="00614525">
            <w:pPr>
              <w:widowControl w:val="0"/>
              <w:spacing w:after="0" w:line="240" w:lineRule="auto"/>
              <w:contextualSpacing/>
              <w:rPr>
                <w:rFonts w:ascii="Times New Roman" w:hAnsi="Times New Roman" w:cs="Times New Roman"/>
              </w:rPr>
            </w:pPr>
            <w:r w:rsidRPr="001B2438">
              <w:rPr>
                <w:rFonts w:ascii="Times New Roman" w:hAnsi="Times New Roman" w:cs="Times New Roman"/>
              </w:rPr>
              <w:t>ТСЦ МВС № 8045 – м. Київ, вул. Павла Усенко, 8;</w:t>
            </w:r>
          </w:p>
          <w:p w14:paraId="1D7EC87B" w14:textId="77777777" w:rsidR="00614525" w:rsidRPr="001B2438" w:rsidRDefault="00614525" w:rsidP="00614525">
            <w:pPr>
              <w:widowControl w:val="0"/>
              <w:spacing w:after="0" w:line="240" w:lineRule="auto"/>
              <w:contextualSpacing/>
              <w:rPr>
                <w:rFonts w:ascii="Times New Roman" w:hAnsi="Times New Roman" w:cs="Times New Roman"/>
              </w:rPr>
            </w:pPr>
            <w:r w:rsidRPr="001B2438">
              <w:rPr>
                <w:rFonts w:ascii="Times New Roman" w:hAnsi="Times New Roman" w:cs="Times New Roman"/>
              </w:rPr>
              <w:t>ТСЦ МВС № 8046 – м. Київ, вул. Столичне шосе, 104;</w:t>
            </w:r>
          </w:p>
          <w:p w14:paraId="23DDE9DB" w14:textId="77777777" w:rsidR="00614525" w:rsidRPr="001B2438" w:rsidRDefault="00614525" w:rsidP="00614525">
            <w:pPr>
              <w:widowControl w:val="0"/>
              <w:spacing w:after="0" w:line="240" w:lineRule="auto"/>
              <w:contextualSpacing/>
              <w:rPr>
                <w:rFonts w:ascii="Times New Roman" w:hAnsi="Times New Roman" w:cs="Times New Roman"/>
              </w:rPr>
            </w:pPr>
            <w:r w:rsidRPr="001B2438">
              <w:rPr>
                <w:rFonts w:ascii="Times New Roman" w:hAnsi="Times New Roman" w:cs="Times New Roman"/>
              </w:rPr>
              <w:t>ТСЦ МВС № 8047 – м. Київ, вул. Велика Кільцева, 110-А;</w:t>
            </w:r>
          </w:p>
          <w:p w14:paraId="31983DB2" w14:textId="4A20B641" w:rsidR="00614525" w:rsidRPr="00614525" w:rsidRDefault="00614525" w:rsidP="00614525">
            <w:pPr>
              <w:spacing w:after="0" w:line="240" w:lineRule="auto"/>
              <w:rPr>
                <w:rFonts w:ascii="Times New Roman" w:hAnsi="Times New Roman" w:cs="Times New Roman"/>
              </w:rPr>
            </w:pPr>
            <w:r w:rsidRPr="001B2438">
              <w:rPr>
                <w:rFonts w:ascii="Times New Roman" w:hAnsi="Times New Roman" w:cs="Times New Roman"/>
              </w:rPr>
              <w:t>ТСЦ МВС № 804</w:t>
            </w:r>
            <w:r>
              <w:rPr>
                <w:rFonts w:ascii="Times New Roman" w:hAnsi="Times New Roman" w:cs="Times New Roman"/>
              </w:rPr>
              <w:t>8 – м. Київ, вул. Грінченка, 18.</w:t>
            </w:r>
          </w:p>
        </w:tc>
      </w:tr>
      <w:tr w:rsidR="00092011" w:rsidRPr="002F2420" w14:paraId="31983DB7" w14:textId="77777777" w:rsidTr="0082689E">
        <w:tc>
          <w:tcPr>
            <w:tcW w:w="761" w:type="dxa"/>
            <w:tcBorders>
              <w:top w:val="single" w:sz="4" w:space="0" w:color="auto"/>
              <w:left w:val="single" w:sz="4" w:space="0" w:color="auto"/>
              <w:bottom w:val="single" w:sz="4" w:space="0" w:color="auto"/>
              <w:right w:val="single" w:sz="4" w:space="0" w:color="auto"/>
            </w:tcBorders>
            <w:hideMark/>
          </w:tcPr>
          <w:p w14:paraId="31983DB4" w14:textId="0B19B0FD" w:rsidR="00092011" w:rsidRPr="002F2420" w:rsidRDefault="00092011">
            <w:pPr>
              <w:widowControl w:val="0"/>
              <w:spacing w:after="0" w:line="240" w:lineRule="auto"/>
              <w:contextualSpacing/>
              <w:rPr>
                <w:rFonts w:ascii="Times New Roman" w:hAnsi="Times New Roman" w:cs="Times New Roman"/>
                <w:sz w:val="28"/>
                <w:szCs w:val="28"/>
              </w:rPr>
            </w:pPr>
            <w:r w:rsidRPr="002F2420">
              <w:rPr>
                <w:rFonts w:ascii="Times New Roman" w:hAnsi="Times New Roman" w:cs="Times New Roman"/>
                <w:sz w:val="28"/>
                <w:szCs w:val="28"/>
              </w:rPr>
              <w:t>2</w:t>
            </w:r>
          </w:p>
        </w:tc>
        <w:tc>
          <w:tcPr>
            <w:tcW w:w="3259" w:type="dxa"/>
            <w:tcBorders>
              <w:top w:val="single" w:sz="4" w:space="0" w:color="auto"/>
              <w:left w:val="single" w:sz="4" w:space="0" w:color="auto"/>
              <w:bottom w:val="single" w:sz="4" w:space="0" w:color="auto"/>
              <w:right w:val="single" w:sz="4" w:space="0" w:color="auto"/>
            </w:tcBorders>
            <w:hideMark/>
          </w:tcPr>
          <w:p w14:paraId="31983DB5" w14:textId="605600B1" w:rsidR="00092011" w:rsidRPr="002F2420" w:rsidRDefault="00D317BF" w:rsidP="00D317BF">
            <w:pPr>
              <w:widowControl w:val="0"/>
              <w:spacing w:after="0" w:line="240" w:lineRule="auto"/>
              <w:contextualSpacing/>
              <w:rPr>
                <w:rFonts w:ascii="Times New Roman" w:hAnsi="Times New Roman" w:cs="Times New Roman"/>
                <w:sz w:val="28"/>
                <w:szCs w:val="28"/>
              </w:rPr>
            </w:pPr>
            <w:r w:rsidRPr="002F2420">
              <w:rPr>
                <w:rFonts w:ascii="Times New Roman" w:hAnsi="Times New Roman" w:cs="Times New Roman"/>
                <w:sz w:val="28"/>
                <w:szCs w:val="28"/>
              </w:rPr>
              <w:t xml:space="preserve">Інформація про режим роботи </w:t>
            </w:r>
          </w:p>
        </w:tc>
        <w:tc>
          <w:tcPr>
            <w:tcW w:w="5473" w:type="dxa"/>
            <w:gridSpan w:val="2"/>
            <w:tcBorders>
              <w:top w:val="single" w:sz="4" w:space="0" w:color="auto"/>
              <w:left w:val="single" w:sz="4" w:space="0" w:color="auto"/>
              <w:bottom w:val="single" w:sz="4" w:space="0" w:color="auto"/>
              <w:right w:val="single" w:sz="4" w:space="0" w:color="auto"/>
            </w:tcBorders>
          </w:tcPr>
          <w:p w14:paraId="04F1EF23" w14:textId="43404AF2" w:rsidR="002735B0" w:rsidRPr="00EA1FD9" w:rsidRDefault="00EA1FD9" w:rsidP="002735B0">
            <w:pPr>
              <w:spacing w:after="0"/>
              <w:jc w:val="both"/>
              <w:rPr>
                <w:rFonts w:ascii="Times New Roman" w:hAnsi="Times New Roman" w:cs="Times New Roman"/>
                <w:color w:val="000000"/>
                <w:sz w:val="20"/>
                <w:szCs w:val="20"/>
              </w:rPr>
            </w:pPr>
            <w:r w:rsidRPr="00513D93">
              <w:rPr>
                <w:rFonts w:ascii="Times New Roman" w:hAnsi="Times New Roman"/>
              </w:rPr>
              <w:t>РСЦ ГСЦ МВС</w:t>
            </w:r>
            <w:r w:rsidRPr="00513D93">
              <w:rPr>
                <w:rFonts w:ascii="Times New Roman" w:eastAsia="Times New Roman" w:hAnsi="Times New Roman" w:cs="Times New Roman"/>
              </w:rPr>
              <w:t xml:space="preserve"> </w:t>
            </w:r>
            <w:r w:rsidRPr="00513D93">
              <w:rPr>
                <w:rFonts w:ascii="Times New Roman" w:hAnsi="Times New Roman"/>
              </w:rPr>
              <w:t>в м. Києві</w:t>
            </w:r>
            <w:r>
              <w:rPr>
                <w:rFonts w:ascii="Times New Roman" w:eastAsia="Times New Roman" w:hAnsi="Times New Roman" w:cs="Times New Roman"/>
                <w:sz w:val="28"/>
                <w:szCs w:val="28"/>
              </w:rPr>
              <w:t xml:space="preserve"> - </w:t>
            </w:r>
            <w:r w:rsidR="002735B0" w:rsidRPr="00EA1FD9">
              <w:rPr>
                <w:rFonts w:ascii="Times New Roman" w:hAnsi="Times New Roman" w:cs="Times New Roman"/>
                <w:sz w:val="20"/>
                <w:szCs w:val="20"/>
              </w:rPr>
              <w:t xml:space="preserve">понеділок, вівторок, середа, четвер: </w:t>
            </w:r>
          </w:p>
          <w:p w14:paraId="506FB59B" w14:textId="77777777" w:rsidR="002735B0" w:rsidRPr="00EA1FD9" w:rsidRDefault="002735B0" w:rsidP="002735B0">
            <w:pPr>
              <w:spacing w:after="0"/>
              <w:jc w:val="both"/>
              <w:rPr>
                <w:rFonts w:ascii="Times New Roman" w:hAnsi="Times New Roman" w:cs="Times New Roman"/>
                <w:sz w:val="20"/>
                <w:szCs w:val="20"/>
              </w:rPr>
            </w:pPr>
            <w:r w:rsidRPr="00EA1FD9">
              <w:rPr>
                <w:rFonts w:ascii="Times New Roman" w:hAnsi="Times New Roman" w:cs="Times New Roman"/>
                <w:sz w:val="20"/>
                <w:szCs w:val="20"/>
              </w:rPr>
              <w:t xml:space="preserve">з 09:00 год. до 18:00 год.; </w:t>
            </w:r>
          </w:p>
          <w:p w14:paraId="6896D55F" w14:textId="77777777" w:rsidR="002735B0" w:rsidRPr="00EA1FD9" w:rsidRDefault="002735B0" w:rsidP="002735B0">
            <w:pPr>
              <w:spacing w:after="0"/>
              <w:jc w:val="both"/>
              <w:rPr>
                <w:rFonts w:ascii="Times New Roman" w:hAnsi="Times New Roman" w:cs="Times New Roman"/>
                <w:sz w:val="20"/>
                <w:szCs w:val="20"/>
              </w:rPr>
            </w:pPr>
            <w:r w:rsidRPr="00EA1FD9">
              <w:rPr>
                <w:rFonts w:ascii="Times New Roman" w:hAnsi="Times New Roman" w:cs="Times New Roman"/>
                <w:sz w:val="20"/>
                <w:szCs w:val="20"/>
              </w:rPr>
              <w:t>п’ятниця: з 09:00 год. до 16:45 год.;</w:t>
            </w:r>
          </w:p>
          <w:p w14:paraId="665B11E9" w14:textId="77777777" w:rsidR="00092011" w:rsidRPr="00EA1FD9" w:rsidRDefault="002735B0" w:rsidP="002735B0">
            <w:pPr>
              <w:widowControl w:val="0"/>
              <w:spacing w:after="0" w:line="240" w:lineRule="auto"/>
              <w:contextualSpacing/>
              <w:rPr>
                <w:rFonts w:ascii="Times New Roman" w:hAnsi="Times New Roman" w:cs="Times New Roman"/>
                <w:sz w:val="20"/>
                <w:szCs w:val="20"/>
              </w:rPr>
            </w:pPr>
            <w:r w:rsidRPr="00EA1FD9">
              <w:rPr>
                <w:rFonts w:ascii="Times New Roman" w:hAnsi="Times New Roman" w:cs="Times New Roman"/>
                <w:sz w:val="20"/>
                <w:szCs w:val="20"/>
              </w:rPr>
              <w:t>Вихідний - субота, неділя.</w:t>
            </w:r>
          </w:p>
          <w:p w14:paraId="7F506F2C" w14:textId="77777777" w:rsidR="00513D93" w:rsidRPr="00513D93" w:rsidRDefault="00513D93" w:rsidP="00513D93">
            <w:pPr>
              <w:spacing w:after="0" w:line="276" w:lineRule="auto"/>
              <w:jc w:val="both"/>
              <w:rPr>
                <w:rFonts w:ascii="Times New Roman" w:eastAsia="Times New Roman" w:hAnsi="Times New Roman" w:cs="Times New Roman"/>
                <w:b/>
                <w:color w:val="000000"/>
                <w:sz w:val="20"/>
                <w:szCs w:val="20"/>
              </w:rPr>
            </w:pPr>
            <w:r w:rsidRPr="00513D93">
              <w:rPr>
                <w:rFonts w:ascii="Times New Roman" w:eastAsia="Times New Roman" w:hAnsi="Times New Roman" w:cs="Times New Roman"/>
                <w:b/>
                <w:sz w:val="20"/>
                <w:szCs w:val="20"/>
                <w:lang w:eastAsia="uk-UA"/>
              </w:rPr>
              <w:t>ТСЦ МВС №№ 8041, 8043, 8044, 8045, 8047, 8048</w:t>
            </w:r>
            <w:r w:rsidRPr="00513D93">
              <w:rPr>
                <w:rFonts w:ascii="Times New Roman" w:eastAsia="Times New Roman" w:hAnsi="Times New Roman" w:cs="Times New Roman"/>
                <w:b/>
                <w:color w:val="000000"/>
                <w:sz w:val="20"/>
                <w:szCs w:val="20"/>
              </w:rPr>
              <w:t>:</w:t>
            </w:r>
          </w:p>
          <w:p w14:paraId="4BC5DC93" w14:textId="77777777" w:rsidR="00513D93" w:rsidRPr="00513D93" w:rsidRDefault="00513D93" w:rsidP="00513D93">
            <w:pPr>
              <w:spacing w:after="0" w:line="276" w:lineRule="auto"/>
              <w:jc w:val="both"/>
              <w:rPr>
                <w:rFonts w:ascii="Times New Roman" w:eastAsia="Times New Roman" w:hAnsi="Times New Roman" w:cs="Times New Roman"/>
                <w:color w:val="000000"/>
                <w:sz w:val="20"/>
                <w:szCs w:val="20"/>
              </w:rPr>
            </w:pPr>
            <w:r w:rsidRPr="00513D93">
              <w:rPr>
                <w:rFonts w:ascii="Times New Roman" w:eastAsia="Times New Roman" w:hAnsi="Times New Roman" w:cs="Times New Roman"/>
                <w:sz w:val="20"/>
                <w:szCs w:val="20"/>
              </w:rPr>
              <w:t xml:space="preserve">вівторок, середа, четвер, п’ятниця, субота: </w:t>
            </w:r>
          </w:p>
          <w:p w14:paraId="00ABDB55" w14:textId="77777777" w:rsidR="00513D93" w:rsidRPr="00513D93" w:rsidRDefault="00513D93" w:rsidP="00513D93">
            <w:pPr>
              <w:spacing w:after="0" w:line="276" w:lineRule="auto"/>
              <w:jc w:val="both"/>
              <w:rPr>
                <w:rFonts w:ascii="Times New Roman" w:eastAsia="Times New Roman" w:hAnsi="Times New Roman" w:cs="Times New Roman"/>
                <w:sz w:val="20"/>
                <w:szCs w:val="20"/>
              </w:rPr>
            </w:pPr>
            <w:r w:rsidRPr="00513D93">
              <w:rPr>
                <w:rFonts w:ascii="Times New Roman" w:eastAsia="Times New Roman" w:hAnsi="Times New Roman" w:cs="Times New Roman"/>
                <w:sz w:val="20"/>
                <w:szCs w:val="20"/>
              </w:rPr>
              <w:t xml:space="preserve">з 08:00 год. до 17:00 год.; </w:t>
            </w:r>
          </w:p>
          <w:p w14:paraId="5C09FCE1" w14:textId="77777777" w:rsidR="00513D93" w:rsidRPr="00513D93" w:rsidRDefault="00513D93" w:rsidP="00513D93">
            <w:pPr>
              <w:spacing w:after="0" w:line="276" w:lineRule="auto"/>
              <w:jc w:val="both"/>
              <w:rPr>
                <w:rFonts w:ascii="Times New Roman" w:eastAsia="Times New Roman" w:hAnsi="Times New Roman" w:cs="Times New Roman"/>
                <w:sz w:val="20"/>
                <w:szCs w:val="20"/>
              </w:rPr>
            </w:pPr>
            <w:r w:rsidRPr="00513D93">
              <w:rPr>
                <w:rFonts w:ascii="Times New Roman" w:eastAsia="Times New Roman" w:hAnsi="Times New Roman" w:cs="Times New Roman"/>
                <w:sz w:val="20"/>
                <w:szCs w:val="20"/>
              </w:rPr>
              <w:t>понеділок, неділя – вихідний.</w:t>
            </w:r>
          </w:p>
          <w:p w14:paraId="10059F66" w14:textId="77777777" w:rsidR="00513D93" w:rsidRPr="00513D93" w:rsidRDefault="00513D93" w:rsidP="00513D93">
            <w:pPr>
              <w:widowControl w:val="0"/>
              <w:spacing w:after="0" w:line="240" w:lineRule="auto"/>
              <w:contextualSpacing/>
              <w:rPr>
                <w:rFonts w:ascii="Times New Roman" w:eastAsia="Times New Roman" w:hAnsi="Times New Roman" w:cs="Times New Roman"/>
                <w:b/>
                <w:sz w:val="20"/>
                <w:szCs w:val="20"/>
              </w:rPr>
            </w:pPr>
            <w:r w:rsidRPr="00513D93">
              <w:rPr>
                <w:rFonts w:ascii="Times New Roman" w:eastAsia="Times New Roman" w:hAnsi="Times New Roman" w:cs="Times New Roman"/>
                <w:b/>
                <w:sz w:val="20"/>
                <w:szCs w:val="20"/>
              </w:rPr>
              <w:t>ТСЦ МВС 8046 за окремим графіком:</w:t>
            </w:r>
          </w:p>
          <w:p w14:paraId="42C0C5E6" w14:textId="77777777" w:rsidR="00513D93" w:rsidRPr="00513D93" w:rsidRDefault="00513D93" w:rsidP="00513D93">
            <w:pPr>
              <w:spacing w:after="0" w:line="276" w:lineRule="auto"/>
              <w:jc w:val="both"/>
              <w:rPr>
                <w:rFonts w:ascii="Times New Roman" w:eastAsia="Times New Roman" w:hAnsi="Times New Roman" w:cs="Times New Roman"/>
                <w:color w:val="000000"/>
                <w:sz w:val="20"/>
                <w:szCs w:val="20"/>
              </w:rPr>
            </w:pPr>
            <w:r w:rsidRPr="00513D93">
              <w:rPr>
                <w:rFonts w:ascii="Times New Roman" w:eastAsia="Times New Roman" w:hAnsi="Times New Roman" w:cs="Times New Roman"/>
                <w:sz w:val="20"/>
                <w:szCs w:val="20"/>
              </w:rPr>
              <w:t xml:space="preserve">вівторок, середа, четвер, п’ятниця: </w:t>
            </w:r>
          </w:p>
          <w:p w14:paraId="7874EB15" w14:textId="77777777" w:rsidR="00513D93" w:rsidRPr="00513D93" w:rsidRDefault="00513D93" w:rsidP="00513D93">
            <w:pPr>
              <w:spacing w:after="0" w:line="276" w:lineRule="auto"/>
              <w:jc w:val="both"/>
              <w:rPr>
                <w:rFonts w:ascii="Times New Roman" w:eastAsia="Times New Roman" w:hAnsi="Times New Roman" w:cs="Times New Roman"/>
                <w:sz w:val="20"/>
                <w:szCs w:val="20"/>
              </w:rPr>
            </w:pPr>
            <w:r w:rsidRPr="00513D93">
              <w:rPr>
                <w:rFonts w:ascii="Times New Roman" w:eastAsia="Times New Roman" w:hAnsi="Times New Roman" w:cs="Times New Roman"/>
                <w:sz w:val="20"/>
                <w:szCs w:val="20"/>
              </w:rPr>
              <w:t xml:space="preserve">з 08:00 год. до 17:00 год.; </w:t>
            </w:r>
          </w:p>
          <w:p w14:paraId="386B7F5D" w14:textId="77777777" w:rsidR="00513D93" w:rsidRPr="00513D93" w:rsidRDefault="00513D93" w:rsidP="00513D93">
            <w:pPr>
              <w:spacing w:after="0" w:line="276" w:lineRule="auto"/>
              <w:jc w:val="both"/>
              <w:rPr>
                <w:rFonts w:ascii="Times New Roman" w:eastAsia="Times New Roman" w:hAnsi="Times New Roman" w:cs="Times New Roman"/>
                <w:sz w:val="20"/>
                <w:szCs w:val="20"/>
              </w:rPr>
            </w:pPr>
            <w:r w:rsidRPr="00513D93">
              <w:rPr>
                <w:rFonts w:ascii="Times New Roman" w:eastAsia="Times New Roman" w:hAnsi="Times New Roman" w:cs="Times New Roman"/>
                <w:sz w:val="20"/>
                <w:szCs w:val="20"/>
              </w:rPr>
              <w:t>неділя</w:t>
            </w:r>
            <w:r w:rsidRPr="00513D93">
              <w:rPr>
                <w:rFonts w:ascii="Times New Roman" w:eastAsia="Times New Roman" w:hAnsi="Times New Roman" w:cs="Times New Roman"/>
                <w:sz w:val="20"/>
                <w:szCs w:val="20"/>
                <w:lang w:val="ru-RU"/>
              </w:rPr>
              <w:t xml:space="preserve">: </w:t>
            </w:r>
            <w:r w:rsidRPr="00513D93">
              <w:rPr>
                <w:rFonts w:ascii="Times New Roman" w:eastAsia="Times New Roman" w:hAnsi="Times New Roman" w:cs="Times New Roman"/>
                <w:sz w:val="20"/>
                <w:szCs w:val="20"/>
              </w:rPr>
              <w:t>з 08:00 год. до 15:45 год.;</w:t>
            </w:r>
          </w:p>
          <w:p w14:paraId="31983DB6" w14:textId="0F01DAA5" w:rsidR="00EA1FD9" w:rsidRPr="002F2420" w:rsidRDefault="00513D93" w:rsidP="00513D93">
            <w:pPr>
              <w:widowControl w:val="0"/>
              <w:spacing w:after="0" w:line="240" w:lineRule="auto"/>
              <w:contextualSpacing/>
              <w:rPr>
                <w:rFonts w:ascii="Times New Roman" w:hAnsi="Times New Roman" w:cs="Times New Roman"/>
                <w:sz w:val="28"/>
                <w:szCs w:val="28"/>
              </w:rPr>
            </w:pPr>
            <w:r w:rsidRPr="00513D93">
              <w:rPr>
                <w:rFonts w:ascii="Times New Roman" w:eastAsia="Times New Roman" w:hAnsi="Times New Roman" w:cs="Times New Roman"/>
                <w:sz w:val="20"/>
                <w:szCs w:val="20"/>
              </w:rPr>
              <w:t>понеділок – вихідний.</w:t>
            </w:r>
          </w:p>
        </w:tc>
      </w:tr>
      <w:tr w:rsidR="00092011" w:rsidRPr="002F2420" w14:paraId="31983DBB" w14:textId="77777777" w:rsidTr="00513D93">
        <w:trPr>
          <w:trHeight w:val="4395"/>
        </w:trPr>
        <w:tc>
          <w:tcPr>
            <w:tcW w:w="761" w:type="dxa"/>
            <w:tcBorders>
              <w:top w:val="single" w:sz="4" w:space="0" w:color="auto"/>
              <w:left w:val="single" w:sz="4" w:space="0" w:color="auto"/>
              <w:bottom w:val="single" w:sz="4" w:space="0" w:color="auto"/>
              <w:right w:val="single" w:sz="4" w:space="0" w:color="auto"/>
            </w:tcBorders>
            <w:hideMark/>
          </w:tcPr>
          <w:p w14:paraId="31983DB8" w14:textId="73A78F08" w:rsidR="00092011" w:rsidRPr="002F2420" w:rsidRDefault="00092011">
            <w:pPr>
              <w:widowControl w:val="0"/>
              <w:spacing w:after="0" w:line="240" w:lineRule="auto"/>
              <w:contextualSpacing/>
              <w:rPr>
                <w:rFonts w:ascii="Times New Roman" w:hAnsi="Times New Roman" w:cs="Times New Roman"/>
                <w:sz w:val="28"/>
                <w:szCs w:val="28"/>
              </w:rPr>
            </w:pPr>
            <w:r w:rsidRPr="002F2420">
              <w:rPr>
                <w:rFonts w:ascii="Times New Roman" w:hAnsi="Times New Roman" w:cs="Times New Roman"/>
                <w:sz w:val="28"/>
                <w:szCs w:val="28"/>
              </w:rPr>
              <w:lastRenderedPageBreak/>
              <w:t>3</w:t>
            </w:r>
          </w:p>
        </w:tc>
        <w:tc>
          <w:tcPr>
            <w:tcW w:w="3259" w:type="dxa"/>
            <w:tcBorders>
              <w:top w:val="single" w:sz="4" w:space="0" w:color="auto"/>
              <w:left w:val="single" w:sz="4" w:space="0" w:color="auto"/>
              <w:bottom w:val="single" w:sz="4" w:space="0" w:color="auto"/>
              <w:right w:val="single" w:sz="4" w:space="0" w:color="auto"/>
            </w:tcBorders>
            <w:hideMark/>
          </w:tcPr>
          <w:p w14:paraId="31983DB9" w14:textId="2DB6F383" w:rsidR="00092011" w:rsidRPr="002F2420" w:rsidRDefault="00092011" w:rsidP="00D317BF">
            <w:pPr>
              <w:widowControl w:val="0"/>
              <w:spacing w:after="0" w:line="240" w:lineRule="auto"/>
              <w:contextualSpacing/>
              <w:rPr>
                <w:rFonts w:ascii="Times New Roman" w:hAnsi="Times New Roman" w:cs="Times New Roman"/>
                <w:sz w:val="28"/>
                <w:szCs w:val="28"/>
              </w:rPr>
            </w:pPr>
            <w:r w:rsidRPr="002F2420">
              <w:rPr>
                <w:rFonts w:ascii="Times New Roman" w:hAnsi="Times New Roman" w:cs="Times New Roman"/>
                <w:sz w:val="28"/>
                <w:szCs w:val="28"/>
              </w:rPr>
              <w:t>Номер телефону /факсу (довідки), адреса електронної пошти та вебсайт</w:t>
            </w:r>
            <w:r w:rsidR="00CD1E7E">
              <w:rPr>
                <w:rFonts w:ascii="Times New Roman" w:hAnsi="Times New Roman" w:cs="Times New Roman"/>
                <w:sz w:val="28"/>
                <w:szCs w:val="28"/>
              </w:rPr>
              <w:t>у</w:t>
            </w:r>
            <w:r w:rsidRPr="002F2420">
              <w:rPr>
                <w:rFonts w:ascii="Times New Roman" w:hAnsi="Times New Roman" w:cs="Times New Roman"/>
                <w:sz w:val="28"/>
                <w:szCs w:val="28"/>
              </w:rPr>
              <w:t xml:space="preserve"> </w:t>
            </w:r>
          </w:p>
        </w:tc>
        <w:tc>
          <w:tcPr>
            <w:tcW w:w="5473" w:type="dxa"/>
            <w:gridSpan w:val="2"/>
            <w:tcBorders>
              <w:top w:val="single" w:sz="4" w:space="0" w:color="auto"/>
              <w:left w:val="single" w:sz="4" w:space="0" w:color="auto"/>
              <w:bottom w:val="single" w:sz="4" w:space="0" w:color="auto"/>
              <w:right w:val="single" w:sz="4" w:space="0" w:color="auto"/>
            </w:tcBorders>
          </w:tcPr>
          <w:p w14:paraId="35085DA8" w14:textId="348263DC" w:rsidR="002735B0" w:rsidRPr="00513D93" w:rsidRDefault="00420DF0" w:rsidP="002735B0">
            <w:pPr>
              <w:contextualSpacing/>
              <w:rPr>
                <w:rFonts w:ascii="Times New Roman" w:eastAsia="Times New Roman" w:hAnsi="Times New Roman" w:cs="Times New Roman"/>
              </w:rPr>
            </w:pPr>
            <w:r w:rsidRPr="00513D93">
              <w:rPr>
                <w:rFonts w:ascii="Times New Roman" w:hAnsi="Times New Roman"/>
              </w:rPr>
              <w:t>РСЦ ГСЦ МВС</w:t>
            </w:r>
            <w:r w:rsidRPr="00513D93">
              <w:rPr>
                <w:rFonts w:ascii="Times New Roman" w:eastAsia="Times New Roman" w:hAnsi="Times New Roman" w:cs="Times New Roman"/>
              </w:rPr>
              <w:t xml:space="preserve"> </w:t>
            </w:r>
            <w:r w:rsidRPr="00513D93">
              <w:rPr>
                <w:rFonts w:ascii="Times New Roman" w:hAnsi="Times New Roman"/>
              </w:rPr>
              <w:t>в м. Києві -</w:t>
            </w:r>
            <w:r w:rsidRPr="00513D93">
              <w:rPr>
                <w:rFonts w:ascii="Times New Roman" w:eastAsia="Times New Roman" w:hAnsi="Times New Roman" w:cs="Times New Roman"/>
              </w:rPr>
              <w:t xml:space="preserve"> </w:t>
            </w:r>
            <w:r w:rsidR="002735B0" w:rsidRPr="00513D93">
              <w:rPr>
                <w:rFonts w:ascii="Times New Roman" w:eastAsia="Times New Roman" w:hAnsi="Times New Roman" w:cs="Times New Roman"/>
              </w:rPr>
              <w:t>(044) 374-63-42,</w:t>
            </w:r>
          </w:p>
          <w:p w14:paraId="0CFAD865" w14:textId="036B3FC0" w:rsidR="00420DF0" w:rsidRPr="00420DF0" w:rsidRDefault="002735B0" w:rsidP="00420DF0">
            <w:pPr>
              <w:spacing w:after="0" w:line="240" w:lineRule="auto"/>
              <w:rPr>
                <w:rFonts w:ascii="Times New Roman" w:hAnsi="Times New Roman"/>
                <w:sz w:val="24"/>
                <w:szCs w:val="24"/>
              </w:rPr>
            </w:pPr>
            <w:r w:rsidRPr="00420DF0">
              <w:rPr>
                <w:rFonts w:ascii="Times New Roman" w:eastAsia="Times New Roman" w:hAnsi="Times New Roman" w:cs="Times New Roman"/>
                <w:sz w:val="24"/>
                <w:szCs w:val="24"/>
                <w:lang w:val="en-US"/>
              </w:rPr>
              <w:t>I</w:t>
            </w:r>
            <w:r w:rsidRPr="00420DF0">
              <w:rPr>
                <w:rFonts w:ascii="Times New Roman" w:eastAsia="Times New Roman" w:hAnsi="Times New Roman" w:cs="Times New Roman"/>
                <w:sz w:val="24"/>
                <w:szCs w:val="24"/>
              </w:rPr>
              <w:t>nfo_</w:t>
            </w:r>
            <w:r w:rsidRPr="00420DF0">
              <w:rPr>
                <w:rFonts w:ascii="Times New Roman" w:eastAsia="Times New Roman" w:hAnsi="Times New Roman" w:cs="Times New Roman"/>
                <w:sz w:val="24"/>
                <w:szCs w:val="24"/>
                <w:lang w:val="en-US"/>
              </w:rPr>
              <w:t>kyiv</w:t>
            </w:r>
            <w:r w:rsidRPr="00420DF0">
              <w:rPr>
                <w:rFonts w:ascii="Times New Roman" w:eastAsia="Times New Roman" w:hAnsi="Times New Roman" w:cs="Times New Roman"/>
                <w:sz w:val="24"/>
                <w:szCs w:val="24"/>
              </w:rPr>
              <w:t>@</w:t>
            </w:r>
            <w:r w:rsidRPr="00420DF0">
              <w:rPr>
                <w:rFonts w:ascii="Times New Roman" w:eastAsia="Times New Roman" w:hAnsi="Times New Roman" w:cs="Times New Roman"/>
                <w:sz w:val="24"/>
                <w:szCs w:val="24"/>
                <w:lang w:val="en-US"/>
              </w:rPr>
              <w:t>hsc</w:t>
            </w:r>
            <w:r w:rsidRPr="00420DF0">
              <w:rPr>
                <w:rFonts w:ascii="Times New Roman" w:eastAsia="Times New Roman" w:hAnsi="Times New Roman" w:cs="Times New Roman"/>
                <w:sz w:val="24"/>
                <w:szCs w:val="24"/>
              </w:rPr>
              <w:t>.</w:t>
            </w:r>
            <w:r w:rsidRPr="00420DF0">
              <w:rPr>
                <w:rFonts w:ascii="Times New Roman" w:eastAsia="Times New Roman" w:hAnsi="Times New Roman" w:cs="Times New Roman"/>
                <w:sz w:val="24"/>
                <w:szCs w:val="24"/>
                <w:lang w:val="en-US"/>
              </w:rPr>
              <w:t>gov</w:t>
            </w:r>
            <w:r w:rsidRPr="00420DF0">
              <w:rPr>
                <w:rFonts w:ascii="Times New Roman" w:eastAsia="Times New Roman" w:hAnsi="Times New Roman" w:cs="Times New Roman"/>
                <w:sz w:val="24"/>
                <w:szCs w:val="24"/>
              </w:rPr>
              <w:t>.</w:t>
            </w:r>
            <w:r w:rsidRPr="00420DF0">
              <w:rPr>
                <w:rFonts w:ascii="Times New Roman" w:eastAsia="Times New Roman" w:hAnsi="Times New Roman" w:cs="Times New Roman"/>
                <w:sz w:val="24"/>
                <w:szCs w:val="24"/>
                <w:lang w:val="en-US"/>
              </w:rPr>
              <w:t>ua</w:t>
            </w:r>
            <w:r w:rsidRPr="002735B0">
              <w:rPr>
                <w:rFonts w:ascii="Times New Roman" w:hAnsi="Times New Roman" w:cs="Times New Roman"/>
                <w:sz w:val="28"/>
                <w:szCs w:val="28"/>
              </w:rPr>
              <w:t xml:space="preserve"> </w:t>
            </w:r>
            <w:r w:rsidR="00420DF0">
              <w:rPr>
                <w:rFonts w:ascii="Times New Roman" w:hAnsi="Times New Roman" w:cs="Times New Roman"/>
                <w:sz w:val="28"/>
                <w:szCs w:val="28"/>
              </w:rPr>
              <w:t>;</w:t>
            </w:r>
            <w:r w:rsidR="00420DF0" w:rsidRPr="007B76D0">
              <w:rPr>
                <w:rFonts w:ascii="Times New Roman" w:hAnsi="Times New Roman"/>
                <w:sz w:val="20"/>
                <w:szCs w:val="20"/>
              </w:rPr>
              <w:t xml:space="preserve"> </w:t>
            </w:r>
            <w:r w:rsidR="00420DF0" w:rsidRPr="00420DF0">
              <w:rPr>
                <w:rFonts w:ascii="Times New Roman" w:hAnsi="Times New Roman"/>
                <w:sz w:val="24"/>
                <w:szCs w:val="24"/>
              </w:rPr>
              <w:t xml:space="preserve">сторінка веб-сайта </w:t>
            </w:r>
            <w:hyperlink r:id="rId7" w:history="1">
              <w:r w:rsidR="00420DF0" w:rsidRPr="00420DF0">
                <w:rPr>
                  <w:rStyle w:val="a5"/>
                  <w:rFonts w:ascii="Times New Roman" w:hAnsi="Times New Roman"/>
                  <w:sz w:val="24"/>
                  <w:szCs w:val="24"/>
                  <w:lang w:val="en-US"/>
                </w:rPr>
                <w:t>kyiv</w:t>
              </w:r>
              <w:r w:rsidR="00420DF0" w:rsidRPr="00420DF0">
                <w:rPr>
                  <w:rStyle w:val="a5"/>
                  <w:rFonts w:ascii="Times New Roman" w:hAnsi="Times New Roman"/>
                  <w:sz w:val="24"/>
                  <w:szCs w:val="24"/>
                </w:rPr>
                <w:t>.hsc.gov.ua</w:t>
              </w:r>
            </w:hyperlink>
            <w:r w:rsidR="00420DF0" w:rsidRPr="00420DF0">
              <w:rPr>
                <w:rFonts w:ascii="Times New Roman" w:hAnsi="Times New Roman"/>
                <w:sz w:val="24"/>
                <w:szCs w:val="24"/>
              </w:rPr>
              <w:t xml:space="preserve">; </w:t>
            </w:r>
          </w:p>
          <w:p w14:paraId="7358AD45" w14:textId="77777777" w:rsidR="00420DF0" w:rsidRPr="001B2438" w:rsidRDefault="00420DF0" w:rsidP="00420DF0">
            <w:pPr>
              <w:widowControl w:val="0"/>
              <w:spacing w:line="240" w:lineRule="auto"/>
              <w:contextualSpacing/>
              <w:rPr>
                <w:rFonts w:ascii="Times New Roman" w:hAnsi="Times New Roman" w:cs="Times New Roman"/>
                <w:sz w:val="20"/>
                <w:szCs w:val="20"/>
              </w:rPr>
            </w:pPr>
            <w:r w:rsidRPr="001B2438">
              <w:rPr>
                <w:rFonts w:ascii="Times New Roman" w:hAnsi="Times New Roman" w:cs="Times New Roman"/>
                <w:sz w:val="20"/>
                <w:szCs w:val="20"/>
              </w:rPr>
              <w:t xml:space="preserve">ТСЦ МВС № 8041:  (044) 374-80-41, </w:t>
            </w:r>
            <w:hyperlink r:id="rId8" w:history="1">
              <w:r w:rsidRPr="001B2438">
                <w:rPr>
                  <w:rStyle w:val="a5"/>
                  <w:rFonts w:ascii="Times New Roman" w:hAnsi="Times New Roman" w:cs="Times New Roman"/>
                  <w:sz w:val="20"/>
                  <w:szCs w:val="20"/>
                  <w:lang w:val="en-US"/>
                </w:rPr>
                <w:t>t</w:t>
              </w:r>
              <w:r w:rsidRPr="001B2438">
                <w:rPr>
                  <w:rStyle w:val="a5"/>
                  <w:rFonts w:ascii="Times New Roman" w:hAnsi="Times New Roman" w:cs="Times New Roman"/>
                  <w:sz w:val="20"/>
                  <w:szCs w:val="20"/>
                </w:rPr>
                <w:t>sc8041_</w:t>
              </w:r>
              <w:r w:rsidRPr="001B2438">
                <w:rPr>
                  <w:rStyle w:val="a5"/>
                  <w:rFonts w:ascii="Times New Roman" w:hAnsi="Times New Roman" w:cs="Times New Roman"/>
                  <w:sz w:val="20"/>
                  <w:szCs w:val="20"/>
                  <w:lang w:val="en-US"/>
                </w:rPr>
                <w:t>kyiv</w:t>
              </w:r>
              <w:r w:rsidRPr="001B2438">
                <w:rPr>
                  <w:rStyle w:val="a5"/>
                  <w:rFonts w:ascii="Times New Roman" w:hAnsi="Times New Roman" w:cs="Times New Roman"/>
                  <w:sz w:val="20"/>
                  <w:szCs w:val="20"/>
                </w:rPr>
                <w:t>@</w:t>
              </w:r>
              <w:r w:rsidRPr="001B2438">
                <w:rPr>
                  <w:rStyle w:val="a5"/>
                  <w:rFonts w:ascii="Times New Roman" w:hAnsi="Times New Roman" w:cs="Times New Roman"/>
                  <w:sz w:val="20"/>
                  <w:szCs w:val="20"/>
                  <w:lang w:val="en-US"/>
                </w:rPr>
                <w:t>hsc</w:t>
              </w:r>
              <w:r w:rsidRPr="001B2438">
                <w:rPr>
                  <w:rStyle w:val="a5"/>
                  <w:rFonts w:ascii="Times New Roman" w:hAnsi="Times New Roman" w:cs="Times New Roman"/>
                  <w:sz w:val="20"/>
                  <w:szCs w:val="20"/>
                </w:rPr>
                <w:t>.</w:t>
              </w:r>
              <w:r w:rsidRPr="001B2438">
                <w:rPr>
                  <w:rStyle w:val="a5"/>
                  <w:rFonts w:ascii="Times New Roman" w:hAnsi="Times New Roman" w:cs="Times New Roman"/>
                  <w:sz w:val="20"/>
                  <w:szCs w:val="20"/>
                  <w:lang w:val="en-US"/>
                </w:rPr>
                <w:t>gov</w:t>
              </w:r>
              <w:r w:rsidRPr="001B2438">
                <w:rPr>
                  <w:rStyle w:val="a5"/>
                  <w:rFonts w:ascii="Times New Roman" w:hAnsi="Times New Roman" w:cs="Times New Roman"/>
                  <w:sz w:val="20"/>
                  <w:szCs w:val="20"/>
                </w:rPr>
                <w:t>.</w:t>
              </w:r>
              <w:r w:rsidRPr="001B2438">
                <w:rPr>
                  <w:rStyle w:val="a5"/>
                  <w:rFonts w:ascii="Times New Roman" w:hAnsi="Times New Roman" w:cs="Times New Roman"/>
                  <w:sz w:val="20"/>
                  <w:szCs w:val="20"/>
                  <w:lang w:val="en-US"/>
                </w:rPr>
                <w:t>ua</w:t>
              </w:r>
            </w:hyperlink>
            <w:r w:rsidRPr="001B2438">
              <w:rPr>
                <w:rFonts w:ascii="Times New Roman" w:hAnsi="Times New Roman" w:cs="Times New Roman"/>
                <w:sz w:val="20"/>
                <w:szCs w:val="20"/>
              </w:rPr>
              <w:t>;</w:t>
            </w:r>
          </w:p>
          <w:p w14:paraId="2BFC1333" w14:textId="77777777" w:rsidR="00420DF0" w:rsidRPr="001B2438" w:rsidRDefault="00420DF0" w:rsidP="00420DF0">
            <w:pPr>
              <w:widowControl w:val="0"/>
              <w:spacing w:after="0" w:line="240" w:lineRule="auto"/>
              <w:contextualSpacing/>
              <w:rPr>
                <w:rFonts w:ascii="Times New Roman" w:hAnsi="Times New Roman" w:cs="Times New Roman"/>
                <w:sz w:val="20"/>
                <w:szCs w:val="20"/>
              </w:rPr>
            </w:pPr>
            <w:r w:rsidRPr="001B2438">
              <w:rPr>
                <w:rFonts w:ascii="Times New Roman" w:hAnsi="Times New Roman" w:cs="Times New Roman"/>
                <w:sz w:val="20"/>
                <w:szCs w:val="20"/>
              </w:rPr>
              <w:t xml:space="preserve">ТСЦ МВС № 8043:  (044) 374-80-43, </w:t>
            </w:r>
            <w:hyperlink r:id="rId9" w:history="1">
              <w:r w:rsidRPr="001B2438">
                <w:rPr>
                  <w:rStyle w:val="a5"/>
                  <w:rFonts w:ascii="Times New Roman" w:hAnsi="Times New Roman" w:cs="Times New Roman"/>
                  <w:sz w:val="20"/>
                  <w:szCs w:val="20"/>
                  <w:lang w:val="en-US"/>
                </w:rPr>
                <w:t>t</w:t>
              </w:r>
              <w:r w:rsidRPr="001B2438">
                <w:rPr>
                  <w:rStyle w:val="a5"/>
                  <w:rFonts w:ascii="Times New Roman" w:hAnsi="Times New Roman" w:cs="Times New Roman"/>
                  <w:sz w:val="20"/>
                  <w:szCs w:val="20"/>
                </w:rPr>
                <w:t>sc8043_</w:t>
              </w:r>
              <w:r w:rsidRPr="001B2438">
                <w:rPr>
                  <w:rStyle w:val="a5"/>
                  <w:rFonts w:ascii="Times New Roman" w:hAnsi="Times New Roman" w:cs="Times New Roman"/>
                  <w:sz w:val="20"/>
                  <w:szCs w:val="20"/>
                  <w:lang w:val="en-US"/>
                </w:rPr>
                <w:t>kyiv</w:t>
              </w:r>
              <w:r w:rsidRPr="001B2438">
                <w:rPr>
                  <w:rStyle w:val="a5"/>
                  <w:rFonts w:ascii="Times New Roman" w:hAnsi="Times New Roman" w:cs="Times New Roman"/>
                  <w:sz w:val="20"/>
                  <w:szCs w:val="20"/>
                </w:rPr>
                <w:t>@</w:t>
              </w:r>
              <w:r w:rsidRPr="001B2438">
                <w:rPr>
                  <w:rStyle w:val="a5"/>
                  <w:rFonts w:ascii="Times New Roman" w:hAnsi="Times New Roman" w:cs="Times New Roman"/>
                  <w:sz w:val="20"/>
                  <w:szCs w:val="20"/>
                  <w:lang w:val="en-US"/>
                </w:rPr>
                <w:t>hsc</w:t>
              </w:r>
              <w:r w:rsidRPr="001B2438">
                <w:rPr>
                  <w:rStyle w:val="a5"/>
                  <w:rFonts w:ascii="Times New Roman" w:hAnsi="Times New Roman" w:cs="Times New Roman"/>
                  <w:sz w:val="20"/>
                  <w:szCs w:val="20"/>
                </w:rPr>
                <w:t>.</w:t>
              </w:r>
              <w:r w:rsidRPr="001B2438">
                <w:rPr>
                  <w:rStyle w:val="a5"/>
                  <w:rFonts w:ascii="Times New Roman" w:hAnsi="Times New Roman" w:cs="Times New Roman"/>
                  <w:sz w:val="20"/>
                  <w:szCs w:val="20"/>
                  <w:lang w:val="en-US"/>
                </w:rPr>
                <w:t>gov</w:t>
              </w:r>
              <w:r w:rsidRPr="001B2438">
                <w:rPr>
                  <w:rStyle w:val="a5"/>
                  <w:rFonts w:ascii="Times New Roman" w:hAnsi="Times New Roman" w:cs="Times New Roman"/>
                  <w:sz w:val="20"/>
                  <w:szCs w:val="20"/>
                </w:rPr>
                <w:t>.</w:t>
              </w:r>
              <w:r w:rsidRPr="001B2438">
                <w:rPr>
                  <w:rStyle w:val="a5"/>
                  <w:rFonts w:ascii="Times New Roman" w:hAnsi="Times New Roman" w:cs="Times New Roman"/>
                  <w:sz w:val="20"/>
                  <w:szCs w:val="20"/>
                  <w:lang w:val="en-US"/>
                </w:rPr>
                <w:t>ua</w:t>
              </w:r>
            </w:hyperlink>
            <w:r w:rsidRPr="001B2438">
              <w:rPr>
                <w:rFonts w:ascii="Times New Roman" w:hAnsi="Times New Roman" w:cs="Times New Roman"/>
                <w:sz w:val="20"/>
                <w:szCs w:val="20"/>
              </w:rPr>
              <w:t>;</w:t>
            </w:r>
          </w:p>
          <w:p w14:paraId="00794AFF" w14:textId="77777777" w:rsidR="00420DF0" w:rsidRPr="001B2438" w:rsidRDefault="00420DF0" w:rsidP="00420DF0">
            <w:pPr>
              <w:widowControl w:val="0"/>
              <w:spacing w:after="0" w:line="240" w:lineRule="auto"/>
              <w:contextualSpacing/>
              <w:rPr>
                <w:rFonts w:ascii="Times New Roman" w:hAnsi="Times New Roman" w:cs="Times New Roman"/>
                <w:sz w:val="20"/>
                <w:szCs w:val="20"/>
              </w:rPr>
            </w:pPr>
            <w:r w:rsidRPr="001B2438">
              <w:rPr>
                <w:rFonts w:ascii="Times New Roman" w:hAnsi="Times New Roman" w:cs="Times New Roman"/>
                <w:sz w:val="20"/>
                <w:szCs w:val="20"/>
              </w:rPr>
              <w:t xml:space="preserve">ТСЦ МВС № 8044:  (044) 374-80-44, </w:t>
            </w:r>
            <w:hyperlink r:id="rId10" w:history="1">
              <w:r w:rsidRPr="001B2438">
                <w:rPr>
                  <w:rStyle w:val="a5"/>
                  <w:rFonts w:ascii="Times New Roman" w:hAnsi="Times New Roman" w:cs="Times New Roman"/>
                  <w:sz w:val="20"/>
                  <w:szCs w:val="20"/>
                  <w:lang w:val="en-US"/>
                </w:rPr>
                <w:t>t</w:t>
              </w:r>
              <w:r w:rsidRPr="001B2438">
                <w:rPr>
                  <w:rStyle w:val="a5"/>
                  <w:rFonts w:ascii="Times New Roman" w:hAnsi="Times New Roman" w:cs="Times New Roman"/>
                  <w:sz w:val="20"/>
                  <w:szCs w:val="20"/>
                </w:rPr>
                <w:t>sc8044_</w:t>
              </w:r>
              <w:r w:rsidRPr="001B2438">
                <w:rPr>
                  <w:rStyle w:val="a5"/>
                  <w:rFonts w:ascii="Times New Roman" w:hAnsi="Times New Roman" w:cs="Times New Roman"/>
                  <w:sz w:val="20"/>
                  <w:szCs w:val="20"/>
                  <w:lang w:val="en-US"/>
                </w:rPr>
                <w:t>kyiv</w:t>
              </w:r>
              <w:r w:rsidRPr="001B2438">
                <w:rPr>
                  <w:rStyle w:val="a5"/>
                  <w:rFonts w:ascii="Times New Roman" w:hAnsi="Times New Roman" w:cs="Times New Roman"/>
                  <w:sz w:val="20"/>
                  <w:szCs w:val="20"/>
                </w:rPr>
                <w:t>@</w:t>
              </w:r>
              <w:r w:rsidRPr="001B2438">
                <w:rPr>
                  <w:rStyle w:val="a5"/>
                  <w:rFonts w:ascii="Times New Roman" w:hAnsi="Times New Roman" w:cs="Times New Roman"/>
                  <w:sz w:val="20"/>
                  <w:szCs w:val="20"/>
                  <w:lang w:val="en-US"/>
                </w:rPr>
                <w:t>hsc</w:t>
              </w:r>
              <w:r w:rsidRPr="001B2438">
                <w:rPr>
                  <w:rStyle w:val="a5"/>
                  <w:rFonts w:ascii="Times New Roman" w:hAnsi="Times New Roman" w:cs="Times New Roman"/>
                  <w:sz w:val="20"/>
                  <w:szCs w:val="20"/>
                </w:rPr>
                <w:t>.</w:t>
              </w:r>
              <w:r w:rsidRPr="001B2438">
                <w:rPr>
                  <w:rStyle w:val="a5"/>
                  <w:rFonts w:ascii="Times New Roman" w:hAnsi="Times New Roman" w:cs="Times New Roman"/>
                  <w:sz w:val="20"/>
                  <w:szCs w:val="20"/>
                  <w:lang w:val="en-US"/>
                </w:rPr>
                <w:t>gov</w:t>
              </w:r>
              <w:r w:rsidRPr="001B2438">
                <w:rPr>
                  <w:rStyle w:val="a5"/>
                  <w:rFonts w:ascii="Times New Roman" w:hAnsi="Times New Roman" w:cs="Times New Roman"/>
                  <w:sz w:val="20"/>
                  <w:szCs w:val="20"/>
                </w:rPr>
                <w:t>.</w:t>
              </w:r>
              <w:r w:rsidRPr="001B2438">
                <w:rPr>
                  <w:rStyle w:val="a5"/>
                  <w:rFonts w:ascii="Times New Roman" w:hAnsi="Times New Roman" w:cs="Times New Roman"/>
                  <w:sz w:val="20"/>
                  <w:szCs w:val="20"/>
                  <w:lang w:val="en-US"/>
                </w:rPr>
                <w:t>ua</w:t>
              </w:r>
            </w:hyperlink>
            <w:r w:rsidRPr="001B2438">
              <w:rPr>
                <w:rFonts w:ascii="Times New Roman" w:hAnsi="Times New Roman" w:cs="Times New Roman"/>
                <w:sz w:val="20"/>
                <w:szCs w:val="20"/>
              </w:rPr>
              <w:t>;</w:t>
            </w:r>
          </w:p>
          <w:p w14:paraId="483EC658" w14:textId="77777777" w:rsidR="00420DF0" w:rsidRPr="001B2438" w:rsidRDefault="00420DF0" w:rsidP="00420DF0">
            <w:pPr>
              <w:widowControl w:val="0"/>
              <w:spacing w:after="0" w:line="240" w:lineRule="auto"/>
              <w:contextualSpacing/>
              <w:rPr>
                <w:rFonts w:ascii="Times New Roman" w:hAnsi="Times New Roman" w:cs="Times New Roman"/>
                <w:sz w:val="20"/>
                <w:szCs w:val="20"/>
              </w:rPr>
            </w:pPr>
            <w:r w:rsidRPr="001B2438">
              <w:rPr>
                <w:rFonts w:ascii="Times New Roman" w:hAnsi="Times New Roman" w:cs="Times New Roman"/>
                <w:sz w:val="20"/>
                <w:szCs w:val="20"/>
              </w:rPr>
              <w:t xml:space="preserve">ТСЦ МВС № 8045:  (044) 374-80-45, </w:t>
            </w:r>
            <w:hyperlink r:id="rId11" w:history="1">
              <w:r w:rsidRPr="001B2438">
                <w:rPr>
                  <w:rStyle w:val="a5"/>
                  <w:rFonts w:ascii="Times New Roman" w:hAnsi="Times New Roman" w:cs="Times New Roman"/>
                  <w:sz w:val="20"/>
                  <w:szCs w:val="20"/>
                  <w:lang w:val="en-US"/>
                </w:rPr>
                <w:t>t</w:t>
              </w:r>
              <w:r w:rsidRPr="001B2438">
                <w:rPr>
                  <w:rStyle w:val="a5"/>
                  <w:rFonts w:ascii="Times New Roman" w:hAnsi="Times New Roman" w:cs="Times New Roman"/>
                  <w:sz w:val="20"/>
                  <w:szCs w:val="20"/>
                </w:rPr>
                <w:t>sc8045_</w:t>
              </w:r>
              <w:r w:rsidRPr="001B2438">
                <w:rPr>
                  <w:rStyle w:val="a5"/>
                  <w:rFonts w:ascii="Times New Roman" w:hAnsi="Times New Roman" w:cs="Times New Roman"/>
                  <w:sz w:val="20"/>
                  <w:szCs w:val="20"/>
                  <w:lang w:val="en-US"/>
                </w:rPr>
                <w:t>kyiv</w:t>
              </w:r>
              <w:r w:rsidRPr="001B2438">
                <w:rPr>
                  <w:rStyle w:val="a5"/>
                  <w:rFonts w:ascii="Times New Roman" w:hAnsi="Times New Roman" w:cs="Times New Roman"/>
                  <w:sz w:val="20"/>
                  <w:szCs w:val="20"/>
                </w:rPr>
                <w:t>@</w:t>
              </w:r>
              <w:r w:rsidRPr="001B2438">
                <w:rPr>
                  <w:rStyle w:val="a5"/>
                  <w:rFonts w:ascii="Times New Roman" w:hAnsi="Times New Roman" w:cs="Times New Roman"/>
                  <w:sz w:val="20"/>
                  <w:szCs w:val="20"/>
                  <w:lang w:val="en-US"/>
                </w:rPr>
                <w:t>hsc</w:t>
              </w:r>
              <w:r w:rsidRPr="001B2438">
                <w:rPr>
                  <w:rStyle w:val="a5"/>
                  <w:rFonts w:ascii="Times New Roman" w:hAnsi="Times New Roman" w:cs="Times New Roman"/>
                  <w:sz w:val="20"/>
                  <w:szCs w:val="20"/>
                </w:rPr>
                <w:t>.</w:t>
              </w:r>
              <w:r w:rsidRPr="001B2438">
                <w:rPr>
                  <w:rStyle w:val="a5"/>
                  <w:rFonts w:ascii="Times New Roman" w:hAnsi="Times New Roman" w:cs="Times New Roman"/>
                  <w:sz w:val="20"/>
                  <w:szCs w:val="20"/>
                  <w:lang w:val="en-US"/>
                </w:rPr>
                <w:t>gov</w:t>
              </w:r>
              <w:r w:rsidRPr="001B2438">
                <w:rPr>
                  <w:rStyle w:val="a5"/>
                  <w:rFonts w:ascii="Times New Roman" w:hAnsi="Times New Roman" w:cs="Times New Roman"/>
                  <w:sz w:val="20"/>
                  <w:szCs w:val="20"/>
                </w:rPr>
                <w:t>.</w:t>
              </w:r>
              <w:r w:rsidRPr="001B2438">
                <w:rPr>
                  <w:rStyle w:val="a5"/>
                  <w:rFonts w:ascii="Times New Roman" w:hAnsi="Times New Roman" w:cs="Times New Roman"/>
                  <w:sz w:val="20"/>
                  <w:szCs w:val="20"/>
                  <w:lang w:val="en-US"/>
                </w:rPr>
                <w:t>ua</w:t>
              </w:r>
            </w:hyperlink>
            <w:r w:rsidRPr="001B2438">
              <w:rPr>
                <w:rFonts w:ascii="Times New Roman" w:hAnsi="Times New Roman" w:cs="Times New Roman"/>
                <w:sz w:val="20"/>
                <w:szCs w:val="20"/>
              </w:rPr>
              <w:t>;</w:t>
            </w:r>
          </w:p>
          <w:p w14:paraId="2B4BF02B" w14:textId="77777777" w:rsidR="00420DF0" w:rsidRPr="001B2438" w:rsidRDefault="00420DF0" w:rsidP="00420DF0">
            <w:pPr>
              <w:widowControl w:val="0"/>
              <w:spacing w:after="0" w:line="240" w:lineRule="auto"/>
              <w:contextualSpacing/>
              <w:rPr>
                <w:rFonts w:ascii="Times New Roman" w:hAnsi="Times New Roman" w:cs="Times New Roman"/>
                <w:sz w:val="20"/>
                <w:szCs w:val="20"/>
              </w:rPr>
            </w:pPr>
            <w:r w:rsidRPr="001B2438">
              <w:rPr>
                <w:rFonts w:ascii="Times New Roman" w:hAnsi="Times New Roman" w:cs="Times New Roman"/>
                <w:sz w:val="20"/>
                <w:szCs w:val="20"/>
              </w:rPr>
              <w:t xml:space="preserve">ТСЦ МВС № 8046:  (044) 374-80-46, </w:t>
            </w:r>
            <w:hyperlink r:id="rId12" w:history="1">
              <w:r w:rsidRPr="001B2438">
                <w:rPr>
                  <w:rStyle w:val="a5"/>
                  <w:rFonts w:ascii="Times New Roman" w:hAnsi="Times New Roman" w:cs="Times New Roman"/>
                  <w:sz w:val="20"/>
                  <w:szCs w:val="20"/>
                  <w:lang w:val="en-US"/>
                </w:rPr>
                <w:t>t</w:t>
              </w:r>
              <w:r w:rsidRPr="001B2438">
                <w:rPr>
                  <w:rStyle w:val="a5"/>
                  <w:rFonts w:ascii="Times New Roman" w:hAnsi="Times New Roman" w:cs="Times New Roman"/>
                  <w:sz w:val="20"/>
                  <w:szCs w:val="20"/>
                </w:rPr>
                <w:t>sc8046_</w:t>
              </w:r>
              <w:r w:rsidRPr="001B2438">
                <w:rPr>
                  <w:rStyle w:val="a5"/>
                  <w:rFonts w:ascii="Times New Roman" w:hAnsi="Times New Roman" w:cs="Times New Roman"/>
                  <w:sz w:val="20"/>
                  <w:szCs w:val="20"/>
                  <w:lang w:val="en-US"/>
                </w:rPr>
                <w:t>kyiv</w:t>
              </w:r>
              <w:r w:rsidRPr="001B2438">
                <w:rPr>
                  <w:rStyle w:val="a5"/>
                  <w:rFonts w:ascii="Times New Roman" w:hAnsi="Times New Roman" w:cs="Times New Roman"/>
                  <w:sz w:val="20"/>
                  <w:szCs w:val="20"/>
                </w:rPr>
                <w:t>@</w:t>
              </w:r>
              <w:r w:rsidRPr="001B2438">
                <w:rPr>
                  <w:rStyle w:val="a5"/>
                  <w:rFonts w:ascii="Times New Roman" w:hAnsi="Times New Roman" w:cs="Times New Roman"/>
                  <w:sz w:val="20"/>
                  <w:szCs w:val="20"/>
                  <w:lang w:val="en-US"/>
                </w:rPr>
                <w:t>hsc</w:t>
              </w:r>
              <w:r w:rsidRPr="001B2438">
                <w:rPr>
                  <w:rStyle w:val="a5"/>
                  <w:rFonts w:ascii="Times New Roman" w:hAnsi="Times New Roman" w:cs="Times New Roman"/>
                  <w:sz w:val="20"/>
                  <w:szCs w:val="20"/>
                </w:rPr>
                <w:t>.</w:t>
              </w:r>
              <w:r w:rsidRPr="001B2438">
                <w:rPr>
                  <w:rStyle w:val="a5"/>
                  <w:rFonts w:ascii="Times New Roman" w:hAnsi="Times New Roman" w:cs="Times New Roman"/>
                  <w:sz w:val="20"/>
                  <w:szCs w:val="20"/>
                  <w:lang w:val="en-US"/>
                </w:rPr>
                <w:t>gov</w:t>
              </w:r>
              <w:r w:rsidRPr="001B2438">
                <w:rPr>
                  <w:rStyle w:val="a5"/>
                  <w:rFonts w:ascii="Times New Roman" w:hAnsi="Times New Roman" w:cs="Times New Roman"/>
                  <w:sz w:val="20"/>
                  <w:szCs w:val="20"/>
                </w:rPr>
                <w:t>.</w:t>
              </w:r>
              <w:r w:rsidRPr="001B2438">
                <w:rPr>
                  <w:rStyle w:val="a5"/>
                  <w:rFonts w:ascii="Times New Roman" w:hAnsi="Times New Roman" w:cs="Times New Roman"/>
                  <w:sz w:val="20"/>
                  <w:szCs w:val="20"/>
                  <w:lang w:val="en-US"/>
                </w:rPr>
                <w:t>ua</w:t>
              </w:r>
            </w:hyperlink>
            <w:r w:rsidRPr="001B2438">
              <w:rPr>
                <w:rFonts w:ascii="Times New Roman" w:hAnsi="Times New Roman" w:cs="Times New Roman"/>
                <w:sz w:val="20"/>
                <w:szCs w:val="20"/>
              </w:rPr>
              <w:t>;</w:t>
            </w:r>
          </w:p>
          <w:p w14:paraId="1B496A87" w14:textId="77777777" w:rsidR="00420DF0" w:rsidRPr="001B2438" w:rsidRDefault="00420DF0" w:rsidP="00420DF0">
            <w:pPr>
              <w:widowControl w:val="0"/>
              <w:spacing w:after="0"/>
              <w:contextualSpacing/>
              <w:rPr>
                <w:rFonts w:ascii="Times New Roman" w:hAnsi="Times New Roman" w:cs="Times New Roman"/>
                <w:sz w:val="20"/>
                <w:szCs w:val="20"/>
              </w:rPr>
            </w:pPr>
            <w:r w:rsidRPr="001B2438">
              <w:rPr>
                <w:rFonts w:ascii="Times New Roman" w:hAnsi="Times New Roman" w:cs="Times New Roman"/>
                <w:sz w:val="20"/>
                <w:szCs w:val="20"/>
              </w:rPr>
              <w:t xml:space="preserve">ТСЦ МВС № 8047:  (044) 374-80-47, </w:t>
            </w:r>
            <w:hyperlink r:id="rId13" w:history="1">
              <w:r w:rsidRPr="001B2438">
                <w:rPr>
                  <w:rStyle w:val="a5"/>
                  <w:rFonts w:ascii="Times New Roman" w:hAnsi="Times New Roman" w:cs="Times New Roman"/>
                  <w:sz w:val="20"/>
                  <w:szCs w:val="20"/>
                  <w:lang w:val="en-US"/>
                </w:rPr>
                <w:t>t</w:t>
              </w:r>
              <w:r w:rsidRPr="001B2438">
                <w:rPr>
                  <w:rStyle w:val="a5"/>
                  <w:rFonts w:ascii="Times New Roman" w:hAnsi="Times New Roman" w:cs="Times New Roman"/>
                  <w:sz w:val="20"/>
                  <w:szCs w:val="20"/>
                </w:rPr>
                <w:t>sc8047_</w:t>
              </w:r>
              <w:r w:rsidRPr="001B2438">
                <w:rPr>
                  <w:rStyle w:val="a5"/>
                  <w:rFonts w:ascii="Times New Roman" w:hAnsi="Times New Roman" w:cs="Times New Roman"/>
                  <w:sz w:val="20"/>
                  <w:szCs w:val="20"/>
                  <w:lang w:val="en-US"/>
                </w:rPr>
                <w:t>kyiv</w:t>
              </w:r>
              <w:r w:rsidRPr="001B2438">
                <w:rPr>
                  <w:rStyle w:val="a5"/>
                  <w:rFonts w:ascii="Times New Roman" w:hAnsi="Times New Roman" w:cs="Times New Roman"/>
                  <w:sz w:val="20"/>
                  <w:szCs w:val="20"/>
                </w:rPr>
                <w:t>@</w:t>
              </w:r>
              <w:r w:rsidRPr="001B2438">
                <w:rPr>
                  <w:rStyle w:val="a5"/>
                  <w:rFonts w:ascii="Times New Roman" w:hAnsi="Times New Roman" w:cs="Times New Roman"/>
                  <w:sz w:val="20"/>
                  <w:szCs w:val="20"/>
                  <w:lang w:val="en-US"/>
                </w:rPr>
                <w:t>hsc</w:t>
              </w:r>
              <w:r w:rsidRPr="001B2438">
                <w:rPr>
                  <w:rStyle w:val="a5"/>
                  <w:rFonts w:ascii="Times New Roman" w:hAnsi="Times New Roman" w:cs="Times New Roman"/>
                  <w:sz w:val="20"/>
                  <w:szCs w:val="20"/>
                </w:rPr>
                <w:t>.</w:t>
              </w:r>
              <w:r w:rsidRPr="001B2438">
                <w:rPr>
                  <w:rStyle w:val="a5"/>
                  <w:rFonts w:ascii="Times New Roman" w:hAnsi="Times New Roman" w:cs="Times New Roman"/>
                  <w:sz w:val="20"/>
                  <w:szCs w:val="20"/>
                  <w:lang w:val="en-US"/>
                </w:rPr>
                <w:t>gov</w:t>
              </w:r>
              <w:r w:rsidRPr="001B2438">
                <w:rPr>
                  <w:rStyle w:val="a5"/>
                  <w:rFonts w:ascii="Times New Roman" w:hAnsi="Times New Roman" w:cs="Times New Roman"/>
                  <w:sz w:val="20"/>
                  <w:szCs w:val="20"/>
                </w:rPr>
                <w:t>.</w:t>
              </w:r>
              <w:r w:rsidRPr="001B2438">
                <w:rPr>
                  <w:rStyle w:val="a5"/>
                  <w:rFonts w:ascii="Times New Roman" w:hAnsi="Times New Roman" w:cs="Times New Roman"/>
                  <w:sz w:val="20"/>
                  <w:szCs w:val="20"/>
                  <w:lang w:val="en-US"/>
                </w:rPr>
                <w:t>ua</w:t>
              </w:r>
            </w:hyperlink>
            <w:r w:rsidRPr="001B2438">
              <w:rPr>
                <w:rFonts w:ascii="Times New Roman" w:hAnsi="Times New Roman" w:cs="Times New Roman"/>
                <w:sz w:val="20"/>
                <w:szCs w:val="20"/>
              </w:rPr>
              <w:t>;</w:t>
            </w:r>
          </w:p>
          <w:p w14:paraId="65B8F96B" w14:textId="796B0DB8" w:rsidR="00420DF0" w:rsidRPr="00513D93" w:rsidRDefault="00420DF0" w:rsidP="00513D93">
            <w:pPr>
              <w:widowControl w:val="0"/>
              <w:spacing w:line="240" w:lineRule="auto"/>
              <w:contextualSpacing/>
              <w:rPr>
                <w:rFonts w:ascii="Times New Roman" w:hAnsi="Times New Roman" w:cs="Times New Roman"/>
              </w:rPr>
            </w:pPr>
            <w:r w:rsidRPr="001B2438">
              <w:rPr>
                <w:rFonts w:ascii="Times New Roman" w:hAnsi="Times New Roman" w:cs="Times New Roman"/>
                <w:sz w:val="20"/>
                <w:szCs w:val="20"/>
              </w:rPr>
              <w:t xml:space="preserve">ТСЦ МВС № 8048:  (044) 374-80-48, </w:t>
            </w:r>
            <w:hyperlink r:id="rId14" w:history="1">
              <w:r w:rsidRPr="001B2438">
                <w:rPr>
                  <w:rStyle w:val="a5"/>
                  <w:rFonts w:ascii="Times New Roman" w:hAnsi="Times New Roman" w:cs="Times New Roman"/>
                  <w:sz w:val="20"/>
                  <w:szCs w:val="20"/>
                  <w:lang w:val="en-US"/>
                </w:rPr>
                <w:t>t</w:t>
              </w:r>
              <w:r w:rsidRPr="001B2438">
                <w:rPr>
                  <w:rStyle w:val="a5"/>
                  <w:rFonts w:ascii="Times New Roman" w:hAnsi="Times New Roman" w:cs="Times New Roman"/>
                  <w:sz w:val="20"/>
                  <w:szCs w:val="20"/>
                </w:rPr>
                <w:t>sc8048_</w:t>
              </w:r>
              <w:r w:rsidRPr="001B2438">
                <w:rPr>
                  <w:rStyle w:val="a5"/>
                  <w:rFonts w:ascii="Times New Roman" w:hAnsi="Times New Roman" w:cs="Times New Roman"/>
                  <w:sz w:val="20"/>
                  <w:szCs w:val="20"/>
                  <w:lang w:val="en-US"/>
                </w:rPr>
                <w:t>kyiv</w:t>
              </w:r>
              <w:r w:rsidRPr="001B2438">
                <w:rPr>
                  <w:rStyle w:val="a5"/>
                  <w:rFonts w:ascii="Times New Roman" w:hAnsi="Times New Roman" w:cs="Times New Roman"/>
                  <w:sz w:val="20"/>
                  <w:szCs w:val="20"/>
                </w:rPr>
                <w:t>@</w:t>
              </w:r>
              <w:r w:rsidRPr="001B2438">
                <w:rPr>
                  <w:rStyle w:val="a5"/>
                  <w:rFonts w:ascii="Times New Roman" w:hAnsi="Times New Roman" w:cs="Times New Roman"/>
                  <w:sz w:val="20"/>
                  <w:szCs w:val="20"/>
                  <w:lang w:val="en-US"/>
                </w:rPr>
                <w:t>hsc</w:t>
              </w:r>
              <w:r w:rsidRPr="001B2438">
                <w:rPr>
                  <w:rStyle w:val="a5"/>
                  <w:rFonts w:ascii="Times New Roman" w:hAnsi="Times New Roman" w:cs="Times New Roman"/>
                  <w:sz w:val="20"/>
                  <w:szCs w:val="20"/>
                </w:rPr>
                <w:t>.</w:t>
              </w:r>
              <w:r w:rsidRPr="001B2438">
                <w:rPr>
                  <w:rStyle w:val="a5"/>
                  <w:rFonts w:ascii="Times New Roman" w:hAnsi="Times New Roman" w:cs="Times New Roman"/>
                  <w:sz w:val="20"/>
                  <w:szCs w:val="20"/>
                  <w:lang w:val="en-US"/>
                </w:rPr>
                <w:t>gov</w:t>
              </w:r>
              <w:r w:rsidRPr="001B2438">
                <w:rPr>
                  <w:rStyle w:val="a5"/>
                  <w:rFonts w:ascii="Times New Roman" w:hAnsi="Times New Roman" w:cs="Times New Roman"/>
                  <w:sz w:val="20"/>
                  <w:szCs w:val="20"/>
                </w:rPr>
                <w:t>.</w:t>
              </w:r>
              <w:r w:rsidRPr="001B2438">
                <w:rPr>
                  <w:rStyle w:val="a5"/>
                  <w:rFonts w:ascii="Times New Roman" w:hAnsi="Times New Roman" w:cs="Times New Roman"/>
                  <w:sz w:val="20"/>
                  <w:szCs w:val="20"/>
                  <w:lang w:val="en-US"/>
                </w:rPr>
                <w:t>ua</w:t>
              </w:r>
            </w:hyperlink>
            <w:r>
              <w:rPr>
                <w:rFonts w:ascii="Times New Roman" w:hAnsi="Times New Roman" w:cs="Times New Roman"/>
              </w:rPr>
              <w:t>.</w:t>
            </w:r>
          </w:p>
        </w:tc>
      </w:tr>
      <w:tr w:rsidR="00256FDF" w:rsidRPr="002F2420" w14:paraId="31983DBD" w14:textId="77777777" w:rsidTr="0082689E">
        <w:trPr>
          <w:trHeight w:val="455"/>
        </w:trPr>
        <w:tc>
          <w:tcPr>
            <w:tcW w:w="9493" w:type="dxa"/>
            <w:gridSpan w:val="4"/>
            <w:tcBorders>
              <w:top w:val="single" w:sz="4" w:space="0" w:color="auto"/>
              <w:left w:val="single" w:sz="4" w:space="0" w:color="auto"/>
              <w:bottom w:val="single" w:sz="4" w:space="0" w:color="auto"/>
              <w:right w:val="single" w:sz="4" w:space="0" w:color="auto"/>
            </w:tcBorders>
            <w:vAlign w:val="center"/>
            <w:hideMark/>
          </w:tcPr>
          <w:p w14:paraId="31983DBC" w14:textId="77777777" w:rsidR="00256FDF" w:rsidRPr="00A74563" w:rsidRDefault="00256FDF">
            <w:pPr>
              <w:widowControl w:val="0"/>
              <w:spacing w:after="0" w:line="240" w:lineRule="auto"/>
              <w:contextualSpacing/>
              <w:jc w:val="center"/>
              <w:rPr>
                <w:rFonts w:ascii="Times New Roman" w:hAnsi="Times New Roman" w:cs="Times New Roman"/>
                <w:i/>
                <w:sz w:val="28"/>
                <w:szCs w:val="28"/>
              </w:rPr>
            </w:pPr>
            <w:r w:rsidRPr="00A74563">
              <w:rPr>
                <w:rFonts w:ascii="Times New Roman" w:hAnsi="Times New Roman" w:cs="Times New Roman"/>
                <w:sz w:val="28"/>
                <w:szCs w:val="28"/>
              </w:rPr>
              <w:t>Нормативні акти, якими регламентується надання адміністративної послуги</w:t>
            </w:r>
          </w:p>
        </w:tc>
      </w:tr>
      <w:tr w:rsidR="00256FDF" w:rsidRPr="002F2420" w14:paraId="31983DC1" w14:textId="77777777" w:rsidTr="0082689E">
        <w:tc>
          <w:tcPr>
            <w:tcW w:w="761" w:type="dxa"/>
            <w:tcBorders>
              <w:top w:val="single" w:sz="4" w:space="0" w:color="auto"/>
              <w:left w:val="single" w:sz="4" w:space="0" w:color="auto"/>
              <w:bottom w:val="single" w:sz="4" w:space="0" w:color="auto"/>
              <w:right w:val="single" w:sz="4" w:space="0" w:color="auto"/>
            </w:tcBorders>
            <w:hideMark/>
          </w:tcPr>
          <w:p w14:paraId="31983DBE" w14:textId="7E271DCA" w:rsidR="00256FDF" w:rsidRPr="002F2420" w:rsidRDefault="00256FDF">
            <w:pPr>
              <w:widowControl w:val="0"/>
              <w:spacing w:after="0" w:line="240" w:lineRule="auto"/>
              <w:contextualSpacing/>
              <w:rPr>
                <w:rFonts w:ascii="Times New Roman" w:hAnsi="Times New Roman" w:cs="Times New Roman"/>
                <w:sz w:val="28"/>
                <w:szCs w:val="28"/>
              </w:rPr>
            </w:pPr>
            <w:r w:rsidRPr="002F2420">
              <w:rPr>
                <w:rFonts w:ascii="Times New Roman" w:hAnsi="Times New Roman" w:cs="Times New Roman"/>
                <w:sz w:val="28"/>
                <w:szCs w:val="28"/>
              </w:rPr>
              <w:t>4</w:t>
            </w:r>
          </w:p>
        </w:tc>
        <w:tc>
          <w:tcPr>
            <w:tcW w:w="3316" w:type="dxa"/>
            <w:gridSpan w:val="2"/>
            <w:tcBorders>
              <w:top w:val="single" w:sz="4" w:space="0" w:color="auto"/>
              <w:left w:val="single" w:sz="4" w:space="0" w:color="auto"/>
              <w:bottom w:val="single" w:sz="4" w:space="0" w:color="auto"/>
              <w:right w:val="single" w:sz="4" w:space="0" w:color="auto"/>
            </w:tcBorders>
            <w:hideMark/>
          </w:tcPr>
          <w:p w14:paraId="31983DBF" w14:textId="77777777" w:rsidR="00256FDF" w:rsidRPr="002F2420" w:rsidRDefault="00256FDF">
            <w:pPr>
              <w:widowControl w:val="0"/>
              <w:spacing w:after="0" w:line="240" w:lineRule="auto"/>
              <w:contextualSpacing/>
              <w:rPr>
                <w:rFonts w:ascii="Times New Roman" w:hAnsi="Times New Roman" w:cs="Times New Roman"/>
                <w:sz w:val="28"/>
                <w:szCs w:val="28"/>
              </w:rPr>
            </w:pPr>
            <w:r w:rsidRPr="002F2420">
              <w:rPr>
                <w:rFonts w:ascii="Times New Roman" w:hAnsi="Times New Roman" w:cs="Times New Roman"/>
                <w:sz w:val="28"/>
                <w:szCs w:val="28"/>
              </w:rPr>
              <w:t xml:space="preserve">Закони України </w:t>
            </w:r>
          </w:p>
        </w:tc>
        <w:tc>
          <w:tcPr>
            <w:tcW w:w="5416" w:type="dxa"/>
            <w:tcBorders>
              <w:top w:val="single" w:sz="4" w:space="0" w:color="auto"/>
              <w:left w:val="single" w:sz="4" w:space="0" w:color="auto"/>
              <w:bottom w:val="single" w:sz="4" w:space="0" w:color="auto"/>
              <w:right w:val="single" w:sz="4" w:space="0" w:color="auto"/>
            </w:tcBorders>
            <w:hideMark/>
          </w:tcPr>
          <w:p w14:paraId="31983DC0" w14:textId="77777777" w:rsidR="00256FDF" w:rsidRPr="002F2420" w:rsidRDefault="00256FDF" w:rsidP="00004C7B">
            <w:pPr>
              <w:widowControl w:val="0"/>
              <w:spacing w:after="0" w:line="240" w:lineRule="auto"/>
              <w:ind w:firstLine="399"/>
              <w:contextualSpacing/>
              <w:jc w:val="both"/>
              <w:rPr>
                <w:rFonts w:ascii="Times New Roman" w:hAnsi="Times New Roman" w:cs="Times New Roman"/>
                <w:i/>
                <w:sz w:val="28"/>
                <w:szCs w:val="28"/>
              </w:rPr>
            </w:pPr>
            <w:r w:rsidRPr="002F2420">
              <w:rPr>
                <w:rFonts w:ascii="Times New Roman" w:hAnsi="Times New Roman" w:cs="Times New Roman"/>
                <w:sz w:val="28"/>
                <w:szCs w:val="28"/>
              </w:rPr>
              <w:t>Закони України «Про перевезення небезпечних вантажів», «Про автомобільний транспорт», «Про приєднання України до Європейської Угоди про міжнародне дорожнє перевезення небезпечних вантажів (ДОПНВ)»</w:t>
            </w:r>
            <w:r w:rsidR="007945EA" w:rsidRPr="002F2420">
              <w:rPr>
                <w:rFonts w:ascii="Times New Roman" w:hAnsi="Times New Roman" w:cs="Times New Roman"/>
                <w:sz w:val="28"/>
                <w:szCs w:val="28"/>
              </w:rPr>
              <w:t xml:space="preserve">, «Про адміністративні послуги» </w:t>
            </w:r>
          </w:p>
        </w:tc>
      </w:tr>
      <w:tr w:rsidR="00256FDF" w:rsidRPr="002F2420" w14:paraId="31983DC6" w14:textId="77777777" w:rsidTr="0082689E">
        <w:tc>
          <w:tcPr>
            <w:tcW w:w="761" w:type="dxa"/>
            <w:tcBorders>
              <w:top w:val="single" w:sz="4" w:space="0" w:color="auto"/>
              <w:left w:val="single" w:sz="4" w:space="0" w:color="auto"/>
              <w:bottom w:val="single" w:sz="4" w:space="0" w:color="auto"/>
              <w:right w:val="single" w:sz="4" w:space="0" w:color="auto"/>
            </w:tcBorders>
            <w:hideMark/>
          </w:tcPr>
          <w:p w14:paraId="31983DC2" w14:textId="3DAEC033" w:rsidR="00256FDF" w:rsidRPr="002F2420" w:rsidRDefault="00256FDF">
            <w:pPr>
              <w:widowControl w:val="0"/>
              <w:spacing w:after="0" w:line="240" w:lineRule="auto"/>
              <w:contextualSpacing/>
              <w:rPr>
                <w:rFonts w:ascii="Times New Roman" w:hAnsi="Times New Roman" w:cs="Times New Roman"/>
                <w:sz w:val="28"/>
                <w:szCs w:val="28"/>
              </w:rPr>
            </w:pPr>
            <w:r w:rsidRPr="002F2420">
              <w:rPr>
                <w:rFonts w:ascii="Times New Roman" w:hAnsi="Times New Roman" w:cs="Times New Roman"/>
                <w:sz w:val="28"/>
                <w:szCs w:val="28"/>
              </w:rPr>
              <w:t>5</w:t>
            </w:r>
          </w:p>
        </w:tc>
        <w:tc>
          <w:tcPr>
            <w:tcW w:w="3316" w:type="dxa"/>
            <w:gridSpan w:val="2"/>
            <w:tcBorders>
              <w:top w:val="single" w:sz="4" w:space="0" w:color="auto"/>
              <w:left w:val="single" w:sz="4" w:space="0" w:color="auto"/>
              <w:bottom w:val="single" w:sz="4" w:space="0" w:color="auto"/>
              <w:right w:val="single" w:sz="4" w:space="0" w:color="auto"/>
            </w:tcBorders>
            <w:hideMark/>
          </w:tcPr>
          <w:p w14:paraId="31983DC3" w14:textId="77777777" w:rsidR="00256FDF" w:rsidRPr="002F2420" w:rsidRDefault="00256FDF">
            <w:pPr>
              <w:widowControl w:val="0"/>
              <w:spacing w:after="0" w:line="240" w:lineRule="auto"/>
              <w:contextualSpacing/>
              <w:rPr>
                <w:rFonts w:ascii="Times New Roman" w:hAnsi="Times New Roman" w:cs="Times New Roman"/>
                <w:sz w:val="28"/>
                <w:szCs w:val="28"/>
              </w:rPr>
            </w:pPr>
            <w:r w:rsidRPr="002F2420">
              <w:rPr>
                <w:rFonts w:ascii="Times New Roman" w:hAnsi="Times New Roman" w:cs="Times New Roman"/>
                <w:sz w:val="28"/>
                <w:szCs w:val="28"/>
              </w:rPr>
              <w:t xml:space="preserve">Акти Кабінету Міністрів України </w:t>
            </w:r>
          </w:p>
        </w:tc>
        <w:tc>
          <w:tcPr>
            <w:tcW w:w="5416" w:type="dxa"/>
            <w:tcBorders>
              <w:top w:val="single" w:sz="4" w:space="0" w:color="auto"/>
              <w:left w:val="single" w:sz="4" w:space="0" w:color="auto"/>
              <w:bottom w:val="single" w:sz="4" w:space="0" w:color="auto"/>
              <w:right w:val="single" w:sz="4" w:space="0" w:color="auto"/>
            </w:tcBorders>
            <w:hideMark/>
          </w:tcPr>
          <w:p w14:paraId="6EAFB23B" w14:textId="77777777" w:rsidR="00BE14A7" w:rsidRPr="002F2420" w:rsidRDefault="00BE14A7" w:rsidP="00004C7B">
            <w:pPr>
              <w:widowControl w:val="0"/>
              <w:spacing w:after="0" w:line="240" w:lineRule="auto"/>
              <w:ind w:firstLine="399"/>
              <w:contextualSpacing/>
              <w:jc w:val="both"/>
              <w:rPr>
                <w:rFonts w:ascii="Times New Roman" w:hAnsi="Times New Roman" w:cs="Times New Roman"/>
                <w:sz w:val="28"/>
                <w:szCs w:val="28"/>
              </w:rPr>
            </w:pPr>
            <w:r w:rsidRPr="002F2420">
              <w:rPr>
                <w:rFonts w:ascii="Times New Roman" w:hAnsi="Times New Roman" w:cs="Times New Roman"/>
                <w:sz w:val="28"/>
                <w:szCs w:val="28"/>
              </w:rPr>
              <w:t>Постанови Кабінету Міністрів України:</w:t>
            </w:r>
          </w:p>
          <w:p w14:paraId="6555634A" w14:textId="7ACADE80" w:rsidR="00BE14A7" w:rsidRPr="002F2420" w:rsidRDefault="00BE14A7" w:rsidP="00004C7B">
            <w:pPr>
              <w:widowControl w:val="0"/>
              <w:spacing w:after="0" w:line="240" w:lineRule="auto"/>
              <w:ind w:firstLine="399"/>
              <w:contextualSpacing/>
              <w:jc w:val="both"/>
              <w:rPr>
                <w:rFonts w:ascii="Times New Roman" w:hAnsi="Times New Roman" w:cs="Times New Roman"/>
                <w:sz w:val="28"/>
                <w:szCs w:val="28"/>
              </w:rPr>
            </w:pPr>
            <w:r w:rsidRPr="002F2420">
              <w:rPr>
                <w:rFonts w:ascii="Times New Roman" w:hAnsi="Times New Roman" w:cs="Times New Roman"/>
                <w:sz w:val="28"/>
                <w:szCs w:val="28"/>
              </w:rPr>
              <w:t xml:space="preserve">від 04 червня 2007 року № 795 </w:t>
            </w:r>
            <w:r w:rsidR="00AD14B6" w:rsidRPr="002F2420">
              <w:rPr>
                <w:rFonts w:ascii="Times New Roman" w:hAnsi="Times New Roman" w:cs="Times New Roman"/>
                <w:sz w:val="28"/>
                <w:szCs w:val="28"/>
              </w:rPr>
              <w:br/>
            </w:r>
            <w:r w:rsidRPr="002F2420">
              <w:rPr>
                <w:rFonts w:ascii="Times New Roman" w:hAnsi="Times New Roman" w:cs="Times New Roman"/>
                <w:sz w:val="28"/>
                <w:szCs w:val="28"/>
              </w:rPr>
              <w:t>«Про затвердження переліку платних послуг, які надаються підрозділами Міністерства внутрішніх справ, Національної поліції та Державної міграційної служби, і розміру плати за їх надання»;</w:t>
            </w:r>
          </w:p>
          <w:p w14:paraId="31983DC5" w14:textId="53C6BC5A" w:rsidR="00256FDF" w:rsidRPr="002F2420" w:rsidRDefault="00BE14A7" w:rsidP="00004C7B">
            <w:pPr>
              <w:spacing w:after="0" w:line="240" w:lineRule="auto"/>
              <w:ind w:firstLine="399"/>
              <w:jc w:val="both"/>
              <w:rPr>
                <w:rFonts w:ascii="Times New Roman" w:hAnsi="Times New Roman" w:cs="Times New Roman"/>
                <w:sz w:val="28"/>
                <w:szCs w:val="28"/>
              </w:rPr>
            </w:pPr>
            <w:r w:rsidRPr="002F2420">
              <w:rPr>
                <w:rFonts w:ascii="Times New Roman" w:hAnsi="Times New Roman" w:cs="Times New Roman"/>
                <w:sz w:val="28"/>
                <w:szCs w:val="28"/>
              </w:rPr>
              <w:t xml:space="preserve">від 26 жовтня 2011 року № 1098 </w:t>
            </w:r>
            <w:r w:rsidR="00AD14B6" w:rsidRPr="002F2420">
              <w:rPr>
                <w:rFonts w:ascii="Times New Roman" w:hAnsi="Times New Roman" w:cs="Times New Roman"/>
                <w:sz w:val="28"/>
                <w:szCs w:val="28"/>
              </w:rPr>
              <w:br/>
            </w:r>
            <w:r w:rsidRPr="002F2420">
              <w:rPr>
                <w:rFonts w:ascii="Times New Roman" w:hAnsi="Times New Roman" w:cs="Times New Roman"/>
                <w:sz w:val="28"/>
                <w:szCs w:val="28"/>
              </w:rPr>
              <w:t>«Деякі питання надання підрозділами        Міністерства внутрішніх справ, Національної поліції та Державної міграційної служби платних послуг»</w:t>
            </w:r>
          </w:p>
        </w:tc>
      </w:tr>
      <w:tr w:rsidR="00256FDF" w:rsidRPr="002F2420" w14:paraId="31983DCA" w14:textId="77777777" w:rsidTr="0082689E">
        <w:tc>
          <w:tcPr>
            <w:tcW w:w="761" w:type="dxa"/>
            <w:tcBorders>
              <w:top w:val="single" w:sz="4" w:space="0" w:color="auto"/>
              <w:left w:val="single" w:sz="4" w:space="0" w:color="auto"/>
              <w:bottom w:val="single" w:sz="4" w:space="0" w:color="auto"/>
              <w:right w:val="single" w:sz="4" w:space="0" w:color="auto"/>
            </w:tcBorders>
            <w:hideMark/>
          </w:tcPr>
          <w:p w14:paraId="31983DC7" w14:textId="5EA8B7A3" w:rsidR="00256FDF" w:rsidRPr="002F2420" w:rsidRDefault="00256FDF">
            <w:pPr>
              <w:widowControl w:val="0"/>
              <w:spacing w:after="0" w:line="240" w:lineRule="auto"/>
              <w:contextualSpacing/>
              <w:rPr>
                <w:rFonts w:ascii="Times New Roman" w:hAnsi="Times New Roman" w:cs="Times New Roman"/>
                <w:sz w:val="28"/>
                <w:szCs w:val="28"/>
              </w:rPr>
            </w:pPr>
            <w:r w:rsidRPr="002F2420">
              <w:rPr>
                <w:rFonts w:ascii="Times New Roman" w:hAnsi="Times New Roman" w:cs="Times New Roman"/>
                <w:sz w:val="28"/>
                <w:szCs w:val="28"/>
              </w:rPr>
              <w:t>6</w:t>
            </w:r>
          </w:p>
        </w:tc>
        <w:tc>
          <w:tcPr>
            <w:tcW w:w="3316" w:type="dxa"/>
            <w:gridSpan w:val="2"/>
            <w:tcBorders>
              <w:top w:val="single" w:sz="4" w:space="0" w:color="auto"/>
              <w:left w:val="single" w:sz="4" w:space="0" w:color="auto"/>
              <w:bottom w:val="single" w:sz="4" w:space="0" w:color="auto"/>
              <w:right w:val="single" w:sz="4" w:space="0" w:color="auto"/>
            </w:tcBorders>
            <w:hideMark/>
          </w:tcPr>
          <w:p w14:paraId="31983DC8" w14:textId="77777777" w:rsidR="00256FDF" w:rsidRPr="002F2420" w:rsidRDefault="00256FDF">
            <w:pPr>
              <w:widowControl w:val="0"/>
              <w:spacing w:after="0" w:line="240" w:lineRule="auto"/>
              <w:contextualSpacing/>
              <w:rPr>
                <w:rFonts w:ascii="Times New Roman" w:hAnsi="Times New Roman" w:cs="Times New Roman"/>
                <w:sz w:val="28"/>
                <w:szCs w:val="28"/>
              </w:rPr>
            </w:pPr>
            <w:r w:rsidRPr="002F2420">
              <w:rPr>
                <w:rFonts w:ascii="Times New Roman" w:hAnsi="Times New Roman" w:cs="Times New Roman"/>
                <w:sz w:val="28"/>
                <w:szCs w:val="28"/>
              </w:rPr>
              <w:t>Акти центральних органів виконавчої влади</w:t>
            </w:r>
          </w:p>
        </w:tc>
        <w:tc>
          <w:tcPr>
            <w:tcW w:w="5416" w:type="dxa"/>
            <w:tcBorders>
              <w:top w:val="single" w:sz="4" w:space="0" w:color="auto"/>
              <w:left w:val="single" w:sz="4" w:space="0" w:color="auto"/>
              <w:bottom w:val="single" w:sz="4" w:space="0" w:color="auto"/>
              <w:right w:val="single" w:sz="4" w:space="0" w:color="auto"/>
            </w:tcBorders>
            <w:hideMark/>
          </w:tcPr>
          <w:p w14:paraId="31983DC9" w14:textId="34723A3D" w:rsidR="00256FDF" w:rsidRPr="002F2420" w:rsidRDefault="00256FDF" w:rsidP="00DF5360">
            <w:pPr>
              <w:spacing w:after="0" w:line="240" w:lineRule="auto"/>
              <w:ind w:firstLine="397"/>
              <w:jc w:val="both"/>
              <w:rPr>
                <w:rFonts w:ascii="Times New Roman" w:hAnsi="Times New Roman" w:cs="Times New Roman"/>
                <w:sz w:val="28"/>
                <w:szCs w:val="28"/>
              </w:rPr>
            </w:pPr>
            <w:r w:rsidRPr="002F2420">
              <w:rPr>
                <w:rStyle w:val="fontstyle01"/>
                <w:rFonts w:ascii="Times New Roman" w:hAnsi="Times New Roman" w:cs="Times New Roman"/>
              </w:rPr>
              <w:t xml:space="preserve">Наказ Міністерства внутрішніх справ України </w:t>
            </w:r>
            <w:r w:rsidRPr="002F2420">
              <w:rPr>
                <w:rFonts w:ascii="Times New Roman" w:hAnsi="Times New Roman" w:cs="Times New Roman"/>
                <w:sz w:val="28"/>
                <w:szCs w:val="28"/>
              </w:rPr>
              <w:t xml:space="preserve">від 04 серпня 2018 року № 656 </w:t>
            </w:r>
            <w:r w:rsidR="00AD14B6" w:rsidRPr="002F2420">
              <w:rPr>
                <w:rFonts w:ascii="Times New Roman" w:hAnsi="Times New Roman" w:cs="Times New Roman"/>
                <w:sz w:val="28"/>
                <w:szCs w:val="28"/>
              </w:rPr>
              <w:br/>
            </w:r>
            <w:r w:rsidRPr="002F2420">
              <w:rPr>
                <w:rFonts w:ascii="Times New Roman" w:hAnsi="Times New Roman" w:cs="Times New Roman"/>
                <w:sz w:val="28"/>
                <w:szCs w:val="28"/>
              </w:rPr>
              <w:t>«Про</w:t>
            </w:r>
            <w:r w:rsidR="0054171B" w:rsidRPr="002F2420">
              <w:rPr>
                <w:rFonts w:ascii="Times New Roman" w:hAnsi="Times New Roman" w:cs="Times New Roman"/>
                <w:sz w:val="28"/>
                <w:szCs w:val="28"/>
              </w:rPr>
              <w:t xml:space="preserve"> затвердження деяких нормативно-</w:t>
            </w:r>
            <w:r w:rsidRPr="002F2420">
              <w:rPr>
                <w:rFonts w:ascii="Times New Roman" w:hAnsi="Times New Roman" w:cs="Times New Roman"/>
                <w:sz w:val="28"/>
                <w:szCs w:val="28"/>
              </w:rPr>
              <w:t xml:space="preserve">правових актів з питань дорожнього перевезення небезпечних вантажів», зареєстрований </w:t>
            </w:r>
            <w:r w:rsidR="00AD14B6" w:rsidRPr="002F2420">
              <w:rPr>
                <w:rFonts w:ascii="Times New Roman" w:hAnsi="Times New Roman" w:cs="Times New Roman"/>
                <w:sz w:val="28"/>
                <w:szCs w:val="28"/>
              </w:rPr>
              <w:t xml:space="preserve">у Міністерстві юстиції України </w:t>
            </w:r>
            <w:r w:rsidRPr="002F2420">
              <w:rPr>
                <w:rFonts w:ascii="Times New Roman" w:hAnsi="Times New Roman" w:cs="Times New Roman"/>
                <w:sz w:val="28"/>
                <w:szCs w:val="28"/>
              </w:rPr>
              <w:t>11 вересня 2018 р</w:t>
            </w:r>
            <w:r w:rsidR="00E94EE8" w:rsidRPr="002F2420">
              <w:rPr>
                <w:rFonts w:ascii="Times New Roman" w:hAnsi="Times New Roman" w:cs="Times New Roman"/>
                <w:sz w:val="28"/>
                <w:szCs w:val="28"/>
              </w:rPr>
              <w:t xml:space="preserve">оку </w:t>
            </w:r>
            <w:r w:rsidR="00AD14B6" w:rsidRPr="002F2420">
              <w:rPr>
                <w:rFonts w:ascii="Times New Roman" w:hAnsi="Times New Roman" w:cs="Times New Roman"/>
                <w:sz w:val="28"/>
                <w:szCs w:val="28"/>
              </w:rPr>
              <w:br/>
            </w:r>
            <w:r w:rsidR="00E94EE8" w:rsidRPr="002F2420">
              <w:rPr>
                <w:rFonts w:ascii="Times New Roman" w:hAnsi="Times New Roman" w:cs="Times New Roman"/>
                <w:sz w:val="28"/>
                <w:szCs w:val="28"/>
              </w:rPr>
              <w:t>за № 1041/32493</w:t>
            </w:r>
            <w:r w:rsidR="0054171B" w:rsidRPr="002F2420">
              <w:rPr>
                <w:rFonts w:ascii="Times New Roman" w:hAnsi="Times New Roman" w:cs="Times New Roman"/>
                <w:sz w:val="28"/>
                <w:szCs w:val="28"/>
              </w:rPr>
              <w:t xml:space="preserve"> </w:t>
            </w:r>
          </w:p>
        </w:tc>
      </w:tr>
      <w:tr w:rsidR="00256FDF" w:rsidRPr="002F2420" w14:paraId="31983DCC" w14:textId="77777777" w:rsidTr="0082689E">
        <w:trPr>
          <w:trHeight w:val="471"/>
        </w:trPr>
        <w:tc>
          <w:tcPr>
            <w:tcW w:w="9493" w:type="dxa"/>
            <w:gridSpan w:val="4"/>
            <w:tcBorders>
              <w:top w:val="single" w:sz="4" w:space="0" w:color="auto"/>
              <w:left w:val="single" w:sz="4" w:space="0" w:color="auto"/>
              <w:bottom w:val="single" w:sz="4" w:space="0" w:color="auto"/>
              <w:right w:val="single" w:sz="4" w:space="0" w:color="auto"/>
            </w:tcBorders>
            <w:vAlign w:val="center"/>
            <w:hideMark/>
          </w:tcPr>
          <w:p w14:paraId="31983DCB" w14:textId="77777777" w:rsidR="00256FDF" w:rsidRPr="00A74563" w:rsidRDefault="00256FDF">
            <w:pPr>
              <w:widowControl w:val="0"/>
              <w:spacing w:after="0" w:line="240" w:lineRule="auto"/>
              <w:ind w:firstLine="399"/>
              <w:contextualSpacing/>
              <w:jc w:val="center"/>
              <w:rPr>
                <w:rFonts w:ascii="Times New Roman" w:hAnsi="Times New Roman" w:cs="Times New Roman"/>
                <w:i/>
                <w:sz w:val="28"/>
                <w:szCs w:val="28"/>
              </w:rPr>
            </w:pPr>
            <w:r w:rsidRPr="00A74563">
              <w:rPr>
                <w:rFonts w:ascii="Times New Roman" w:hAnsi="Times New Roman" w:cs="Times New Roman"/>
                <w:sz w:val="28"/>
                <w:szCs w:val="28"/>
              </w:rPr>
              <w:t>Умови отримання адміністративної послуги</w:t>
            </w:r>
          </w:p>
        </w:tc>
      </w:tr>
      <w:tr w:rsidR="00256FDF" w:rsidRPr="002F2420" w14:paraId="31983DD0" w14:textId="77777777" w:rsidTr="0082689E">
        <w:tc>
          <w:tcPr>
            <w:tcW w:w="761" w:type="dxa"/>
            <w:tcBorders>
              <w:top w:val="single" w:sz="4" w:space="0" w:color="auto"/>
              <w:left w:val="single" w:sz="4" w:space="0" w:color="auto"/>
              <w:bottom w:val="single" w:sz="4" w:space="0" w:color="auto"/>
              <w:right w:val="single" w:sz="4" w:space="0" w:color="auto"/>
            </w:tcBorders>
            <w:hideMark/>
          </w:tcPr>
          <w:p w14:paraId="31983DCD" w14:textId="0999DA42" w:rsidR="00256FDF" w:rsidRPr="002F2420" w:rsidRDefault="00256FDF">
            <w:pPr>
              <w:widowControl w:val="0"/>
              <w:spacing w:after="0" w:line="240" w:lineRule="auto"/>
              <w:contextualSpacing/>
              <w:rPr>
                <w:rFonts w:ascii="Times New Roman" w:hAnsi="Times New Roman" w:cs="Times New Roman"/>
                <w:sz w:val="28"/>
                <w:szCs w:val="28"/>
              </w:rPr>
            </w:pPr>
            <w:r w:rsidRPr="002F2420">
              <w:rPr>
                <w:rFonts w:ascii="Times New Roman" w:hAnsi="Times New Roman" w:cs="Times New Roman"/>
                <w:sz w:val="28"/>
                <w:szCs w:val="28"/>
                <w:lang w:val="ru-RU"/>
              </w:rPr>
              <w:t>7</w:t>
            </w:r>
          </w:p>
        </w:tc>
        <w:tc>
          <w:tcPr>
            <w:tcW w:w="3316" w:type="dxa"/>
            <w:gridSpan w:val="2"/>
            <w:tcBorders>
              <w:top w:val="single" w:sz="4" w:space="0" w:color="auto"/>
              <w:left w:val="single" w:sz="4" w:space="0" w:color="auto"/>
              <w:bottom w:val="single" w:sz="4" w:space="0" w:color="auto"/>
              <w:right w:val="single" w:sz="4" w:space="0" w:color="auto"/>
            </w:tcBorders>
            <w:hideMark/>
          </w:tcPr>
          <w:p w14:paraId="31983DCE" w14:textId="77777777" w:rsidR="00256FDF" w:rsidRPr="002F2420" w:rsidRDefault="00256FDF">
            <w:pPr>
              <w:widowControl w:val="0"/>
              <w:spacing w:after="0" w:line="240" w:lineRule="auto"/>
              <w:contextualSpacing/>
              <w:rPr>
                <w:rFonts w:ascii="Times New Roman" w:hAnsi="Times New Roman" w:cs="Times New Roman"/>
                <w:sz w:val="28"/>
                <w:szCs w:val="28"/>
              </w:rPr>
            </w:pPr>
            <w:r w:rsidRPr="002F2420">
              <w:rPr>
                <w:rFonts w:ascii="Times New Roman" w:hAnsi="Times New Roman" w:cs="Times New Roman"/>
                <w:sz w:val="28"/>
                <w:szCs w:val="28"/>
              </w:rPr>
              <w:t xml:space="preserve">Підстава для одержання </w:t>
            </w:r>
            <w:r w:rsidRPr="002F2420">
              <w:rPr>
                <w:rFonts w:ascii="Times New Roman" w:hAnsi="Times New Roman" w:cs="Times New Roman"/>
                <w:sz w:val="28"/>
                <w:szCs w:val="28"/>
              </w:rPr>
              <w:lastRenderedPageBreak/>
              <w:t>адміністративної послуги</w:t>
            </w:r>
          </w:p>
        </w:tc>
        <w:tc>
          <w:tcPr>
            <w:tcW w:w="5416" w:type="dxa"/>
            <w:tcBorders>
              <w:top w:val="single" w:sz="4" w:space="0" w:color="auto"/>
              <w:left w:val="single" w:sz="4" w:space="0" w:color="auto"/>
              <w:bottom w:val="single" w:sz="4" w:space="0" w:color="auto"/>
              <w:right w:val="single" w:sz="4" w:space="0" w:color="auto"/>
            </w:tcBorders>
            <w:hideMark/>
          </w:tcPr>
          <w:p w14:paraId="31983DCF" w14:textId="77777777" w:rsidR="00256FDF" w:rsidRPr="002F2420" w:rsidRDefault="00256FDF">
            <w:pPr>
              <w:widowControl w:val="0"/>
              <w:spacing w:after="0" w:line="240" w:lineRule="auto"/>
              <w:ind w:firstLine="399"/>
              <w:contextualSpacing/>
              <w:rPr>
                <w:rFonts w:ascii="Times New Roman" w:hAnsi="Times New Roman" w:cs="Times New Roman"/>
                <w:i/>
                <w:sz w:val="28"/>
                <w:szCs w:val="28"/>
              </w:rPr>
            </w:pPr>
            <w:r w:rsidRPr="002F2420">
              <w:rPr>
                <w:rFonts w:ascii="Times New Roman" w:hAnsi="Times New Roman" w:cs="Times New Roman"/>
                <w:sz w:val="28"/>
                <w:szCs w:val="28"/>
              </w:rPr>
              <w:lastRenderedPageBreak/>
              <w:t>Заява суб’єкта звернення</w:t>
            </w:r>
          </w:p>
        </w:tc>
      </w:tr>
      <w:tr w:rsidR="00256FDF" w:rsidRPr="002F2420" w14:paraId="31983DDC" w14:textId="77777777" w:rsidTr="0082689E">
        <w:tc>
          <w:tcPr>
            <w:tcW w:w="761" w:type="dxa"/>
            <w:tcBorders>
              <w:top w:val="single" w:sz="4" w:space="0" w:color="auto"/>
              <w:left w:val="single" w:sz="4" w:space="0" w:color="auto"/>
              <w:bottom w:val="single" w:sz="4" w:space="0" w:color="auto"/>
              <w:right w:val="single" w:sz="4" w:space="0" w:color="auto"/>
            </w:tcBorders>
            <w:hideMark/>
          </w:tcPr>
          <w:p w14:paraId="31983DD1" w14:textId="6E56DAFC" w:rsidR="00256FDF" w:rsidRPr="002F2420" w:rsidRDefault="00256FDF">
            <w:pPr>
              <w:widowControl w:val="0"/>
              <w:spacing w:after="0" w:line="240" w:lineRule="auto"/>
              <w:contextualSpacing/>
              <w:rPr>
                <w:rFonts w:ascii="Times New Roman" w:hAnsi="Times New Roman" w:cs="Times New Roman"/>
                <w:sz w:val="28"/>
                <w:szCs w:val="28"/>
              </w:rPr>
            </w:pPr>
            <w:r w:rsidRPr="002F2420">
              <w:rPr>
                <w:rFonts w:ascii="Times New Roman" w:hAnsi="Times New Roman" w:cs="Times New Roman"/>
                <w:sz w:val="28"/>
                <w:szCs w:val="28"/>
                <w:lang w:val="ru-RU"/>
              </w:rPr>
              <w:t>8</w:t>
            </w:r>
          </w:p>
        </w:tc>
        <w:tc>
          <w:tcPr>
            <w:tcW w:w="3316" w:type="dxa"/>
            <w:gridSpan w:val="2"/>
            <w:tcBorders>
              <w:top w:val="single" w:sz="4" w:space="0" w:color="auto"/>
              <w:left w:val="single" w:sz="4" w:space="0" w:color="auto"/>
              <w:bottom w:val="single" w:sz="4" w:space="0" w:color="auto"/>
              <w:right w:val="single" w:sz="4" w:space="0" w:color="auto"/>
            </w:tcBorders>
            <w:hideMark/>
          </w:tcPr>
          <w:p w14:paraId="31983DD2" w14:textId="77777777" w:rsidR="00256FDF" w:rsidRPr="002F2420" w:rsidRDefault="00256FDF">
            <w:pPr>
              <w:widowControl w:val="0"/>
              <w:spacing w:after="0" w:line="240" w:lineRule="auto"/>
              <w:contextualSpacing/>
              <w:rPr>
                <w:rFonts w:ascii="Times New Roman" w:hAnsi="Times New Roman" w:cs="Times New Roman"/>
                <w:sz w:val="28"/>
                <w:szCs w:val="28"/>
              </w:rPr>
            </w:pPr>
            <w:r w:rsidRPr="002F2420">
              <w:rPr>
                <w:rFonts w:ascii="Times New Roman" w:hAnsi="Times New Roman" w:cs="Times New Roman"/>
                <w:sz w:val="28"/>
                <w:szCs w:val="28"/>
              </w:rPr>
              <w:t>Вичерпний перелік документів, необхідних для отримання адміністративної послуги, а також вимоги до них</w:t>
            </w:r>
          </w:p>
        </w:tc>
        <w:tc>
          <w:tcPr>
            <w:tcW w:w="5416" w:type="dxa"/>
            <w:tcBorders>
              <w:top w:val="single" w:sz="4" w:space="0" w:color="auto"/>
              <w:left w:val="single" w:sz="4" w:space="0" w:color="auto"/>
              <w:bottom w:val="single" w:sz="4" w:space="0" w:color="auto"/>
              <w:right w:val="single" w:sz="4" w:space="0" w:color="auto"/>
            </w:tcBorders>
            <w:hideMark/>
          </w:tcPr>
          <w:p w14:paraId="3FDD505B" w14:textId="71E0B99E" w:rsidR="006349CE" w:rsidRPr="002F2420" w:rsidRDefault="00256FDF" w:rsidP="00004C7B">
            <w:pPr>
              <w:spacing w:after="0" w:line="240" w:lineRule="auto"/>
              <w:ind w:firstLine="343"/>
              <w:jc w:val="both"/>
              <w:rPr>
                <w:rFonts w:ascii="Times New Roman" w:hAnsi="Times New Roman" w:cs="Times New Roman"/>
                <w:sz w:val="28"/>
                <w:szCs w:val="28"/>
              </w:rPr>
            </w:pPr>
            <w:r w:rsidRPr="002F2420">
              <w:rPr>
                <w:rFonts w:ascii="Times New Roman" w:hAnsi="Times New Roman" w:cs="Times New Roman"/>
                <w:sz w:val="28"/>
                <w:szCs w:val="28"/>
              </w:rPr>
              <w:t xml:space="preserve">Для отримання адміністративної послуги до </w:t>
            </w:r>
            <w:r w:rsidR="00092011" w:rsidRPr="002F2420">
              <w:rPr>
                <w:rFonts w:ascii="Times New Roman" w:hAnsi="Times New Roman" w:cs="Times New Roman"/>
                <w:sz w:val="28"/>
                <w:szCs w:val="28"/>
              </w:rPr>
              <w:t>територіального сервісного центру МВС</w:t>
            </w:r>
            <w:r w:rsidRPr="002F2420">
              <w:rPr>
                <w:rFonts w:ascii="Times New Roman" w:hAnsi="Times New Roman" w:cs="Times New Roman"/>
                <w:sz w:val="28"/>
                <w:szCs w:val="28"/>
              </w:rPr>
              <w:t xml:space="preserve"> </w:t>
            </w:r>
            <w:r w:rsidR="00010D3D" w:rsidRPr="002F2420">
              <w:rPr>
                <w:rFonts w:ascii="Times New Roman" w:hAnsi="Times New Roman" w:cs="Times New Roman"/>
                <w:sz w:val="28"/>
                <w:szCs w:val="28"/>
              </w:rPr>
              <w:t xml:space="preserve">подаються </w:t>
            </w:r>
            <w:r w:rsidRPr="002F2420">
              <w:rPr>
                <w:rFonts w:ascii="Times New Roman" w:hAnsi="Times New Roman" w:cs="Times New Roman"/>
                <w:sz w:val="28"/>
                <w:szCs w:val="28"/>
              </w:rPr>
              <w:t>укомплектовані відповідно до призначення транспортні засоби, а також такі документи:</w:t>
            </w:r>
          </w:p>
          <w:p w14:paraId="223DC9E4" w14:textId="06F17918" w:rsidR="00434C00" w:rsidRPr="002F2420" w:rsidRDefault="00434C00" w:rsidP="00004C7B">
            <w:pPr>
              <w:spacing w:after="0" w:line="240" w:lineRule="auto"/>
              <w:ind w:firstLine="343"/>
              <w:jc w:val="both"/>
              <w:rPr>
                <w:rFonts w:ascii="Times New Roman" w:hAnsi="Times New Roman" w:cs="Times New Roman"/>
                <w:sz w:val="28"/>
                <w:szCs w:val="28"/>
              </w:rPr>
            </w:pPr>
            <w:r w:rsidRPr="002F2420">
              <w:rPr>
                <w:rFonts w:ascii="Times New Roman" w:hAnsi="Times New Roman" w:cs="Times New Roman"/>
                <w:sz w:val="28"/>
                <w:szCs w:val="28"/>
              </w:rPr>
              <w:t>заява на видачу (продовження) свідоцтва про допущення транспортних засобів до перевезення визначених небезпечних вантажів;</w:t>
            </w:r>
          </w:p>
          <w:p w14:paraId="6A819066" w14:textId="689C275D" w:rsidR="00434C00" w:rsidRPr="002F2420" w:rsidRDefault="002F2420" w:rsidP="00004C7B">
            <w:pPr>
              <w:spacing w:after="0" w:line="240" w:lineRule="auto"/>
              <w:ind w:firstLine="343"/>
              <w:jc w:val="both"/>
              <w:rPr>
                <w:rFonts w:ascii="Times New Roman" w:hAnsi="Times New Roman" w:cs="Times New Roman"/>
                <w:sz w:val="28"/>
                <w:szCs w:val="28"/>
              </w:rPr>
            </w:pPr>
            <w:r w:rsidRPr="002F2420">
              <w:rPr>
                <w:rFonts w:ascii="Times New Roman" w:hAnsi="Times New Roman" w:cs="Times New Roman"/>
                <w:sz w:val="28"/>
                <w:szCs w:val="28"/>
              </w:rPr>
              <w:t>свідоцтв</w:t>
            </w:r>
            <w:r w:rsidR="00CD1E7E">
              <w:rPr>
                <w:rFonts w:ascii="Times New Roman" w:hAnsi="Times New Roman" w:cs="Times New Roman"/>
                <w:sz w:val="28"/>
                <w:szCs w:val="28"/>
              </w:rPr>
              <w:t>о</w:t>
            </w:r>
            <w:r w:rsidRPr="002F2420">
              <w:rPr>
                <w:rFonts w:ascii="Times New Roman" w:hAnsi="Times New Roman" w:cs="Times New Roman"/>
                <w:sz w:val="28"/>
                <w:szCs w:val="28"/>
              </w:rPr>
              <w:t xml:space="preserve"> про допущення транспортних засобів до перевезення визначе</w:t>
            </w:r>
            <w:r>
              <w:rPr>
                <w:rFonts w:ascii="Times New Roman" w:hAnsi="Times New Roman" w:cs="Times New Roman"/>
                <w:sz w:val="28"/>
                <w:szCs w:val="28"/>
              </w:rPr>
              <w:t>них небезпечних вантажів (далі –</w:t>
            </w:r>
            <w:r w:rsidRPr="002F2420">
              <w:rPr>
                <w:rFonts w:ascii="Times New Roman" w:hAnsi="Times New Roman" w:cs="Times New Roman"/>
                <w:sz w:val="28"/>
                <w:szCs w:val="28"/>
              </w:rPr>
              <w:t xml:space="preserve"> Свідоцтво)</w:t>
            </w:r>
            <w:r>
              <w:rPr>
                <w:rFonts w:ascii="Times New Roman" w:hAnsi="Times New Roman" w:cs="Times New Roman"/>
                <w:sz w:val="28"/>
                <w:szCs w:val="28"/>
              </w:rPr>
              <w:t xml:space="preserve">                </w:t>
            </w:r>
            <w:r w:rsidR="00434C00" w:rsidRPr="002F2420">
              <w:rPr>
                <w:rFonts w:ascii="Times New Roman" w:hAnsi="Times New Roman" w:cs="Times New Roman"/>
                <w:sz w:val="28"/>
                <w:szCs w:val="28"/>
              </w:rPr>
              <w:t>(у разі його продовження або заміни);</w:t>
            </w:r>
          </w:p>
          <w:p w14:paraId="69934184" w14:textId="499F1A50" w:rsidR="00C47774" w:rsidRPr="002F2420" w:rsidRDefault="00434C00" w:rsidP="00004C7B">
            <w:pPr>
              <w:spacing w:after="0" w:line="240" w:lineRule="auto"/>
              <w:ind w:firstLine="343"/>
              <w:jc w:val="both"/>
              <w:rPr>
                <w:rFonts w:ascii="Times New Roman" w:hAnsi="Times New Roman" w:cs="Times New Roman"/>
                <w:sz w:val="28"/>
                <w:szCs w:val="28"/>
              </w:rPr>
            </w:pPr>
            <w:r w:rsidRPr="002F2420">
              <w:rPr>
                <w:rFonts w:ascii="Times New Roman" w:hAnsi="Times New Roman" w:cs="Times New Roman"/>
                <w:sz w:val="28"/>
                <w:szCs w:val="28"/>
              </w:rPr>
              <w:t>платіжний документ (квитанцію), який засвідчує оплату вартості бланка Свідоцтва та адміністративної</w:t>
            </w:r>
            <w:r w:rsidR="00C47774" w:rsidRPr="002F2420">
              <w:rPr>
                <w:rFonts w:ascii="Times New Roman" w:hAnsi="Times New Roman" w:cs="Times New Roman"/>
                <w:sz w:val="28"/>
                <w:szCs w:val="28"/>
              </w:rPr>
              <w:t xml:space="preserve"> послуги з оформлення Свідоцтва</w:t>
            </w:r>
            <w:r w:rsidR="00CD1E7E" w:rsidRPr="00CD1E7E">
              <w:rPr>
                <w:rFonts w:ascii="Times New Roman" w:hAnsi="Times New Roman" w:cs="Times New Roman"/>
                <w:sz w:val="28"/>
                <w:szCs w:val="28"/>
              </w:rPr>
              <w:t>,</w:t>
            </w:r>
            <w:r w:rsidR="00C47774" w:rsidRPr="002F2420">
              <w:rPr>
                <w:rFonts w:ascii="Times New Roman" w:hAnsi="Times New Roman" w:cs="Times New Roman"/>
                <w:sz w:val="28"/>
                <w:szCs w:val="28"/>
              </w:rPr>
              <w:t xml:space="preserve"> з кодом проведеної операції або  відміткою банку, відділення поштового зв’язку або код проведеної операції (реквізити платежу) про внесення плати в будь-якій формі, який можливо перевірити за допомогою державного сервісу перевірки квитанцій за адресою: </w:t>
            </w:r>
            <w:hyperlink r:id="rId15" w:history="1">
              <w:r w:rsidR="00C47774" w:rsidRPr="002F2420">
                <w:rPr>
                  <w:rStyle w:val="a5"/>
                  <w:rFonts w:ascii="Times New Roman" w:hAnsi="Times New Roman" w:cs="Times New Roman"/>
                  <w:color w:val="auto"/>
                  <w:sz w:val="28"/>
                  <w:szCs w:val="28"/>
                  <w:u w:val="none"/>
                  <w:lang w:val="en-US"/>
                </w:rPr>
                <w:t>https</w:t>
              </w:r>
              <w:r w:rsidR="00C47774" w:rsidRPr="002F2420">
                <w:rPr>
                  <w:rStyle w:val="a5"/>
                  <w:rFonts w:ascii="Times New Roman" w:hAnsi="Times New Roman" w:cs="Times New Roman"/>
                  <w:color w:val="auto"/>
                  <w:sz w:val="28"/>
                  <w:szCs w:val="28"/>
                  <w:u w:val="none"/>
                </w:rPr>
                <w:t>://</w:t>
              </w:r>
              <w:r w:rsidR="00C47774" w:rsidRPr="002F2420">
                <w:rPr>
                  <w:rStyle w:val="a5"/>
                  <w:rFonts w:ascii="Times New Roman" w:hAnsi="Times New Roman" w:cs="Times New Roman"/>
                  <w:color w:val="auto"/>
                  <w:sz w:val="28"/>
                  <w:szCs w:val="28"/>
                  <w:u w:val="none"/>
                  <w:lang w:val="en-US"/>
                </w:rPr>
                <w:t>check</w:t>
              </w:r>
              <w:r w:rsidR="00C47774" w:rsidRPr="002F2420">
                <w:rPr>
                  <w:rStyle w:val="a5"/>
                  <w:rFonts w:ascii="Times New Roman" w:hAnsi="Times New Roman" w:cs="Times New Roman"/>
                  <w:color w:val="auto"/>
                  <w:sz w:val="28"/>
                  <w:szCs w:val="28"/>
                  <w:u w:val="none"/>
                </w:rPr>
                <w:t>.</w:t>
              </w:r>
              <w:r w:rsidR="00C47774" w:rsidRPr="002F2420">
                <w:rPr>
                  <w:rStyle w:val="a5"/>
                  <w:rFonts w:ascii="Times New Roman" w:hAnsi="Times New Roman" w:cs="Times New Roman"/>
                  <w:color w:val="auto"/>
                  <w:sz w:val="28"/>
                  <w:szCs w:val="28"/>
                  <w:u w:val="none"/>
                  <w:lang w:val="en-US"/>
                </w:rPr>
                <w:t>gov</w:t>
              </w:r>
              <w:r w:rsidR="00C47774" w:rsidRPr="002F2420">
                <w:rPr>
                  <w:rStyle w:val="a5"/>
                  <w:rFonts w:ascii="Times New Roman" w:hAnsi="Times New Roman" w:cs="Times New Roman"/>
                  <w:color w:val="auto"/>
                  <w:sz w:val="28"/>
                  <w:szCs w:val="28"/>
                  <w:u w:val="none"/>
                </w:rPr>
                <w:t>.</w:t>
              </w:r>
              <w:r w:rsidR="00C47774" w:rsidRPr="002F2420">
                <w:rPr>
                  <w:rStyle w:val="a5"/>
                  <w:rFonts w:ascii="Times New Roman" w:hAnsi="Times New Roman" w:cs="Times New Roman"/>
                  <w:color w:val="auto"/>
                  <w:sz w:val="28"/>
                  <w:szCs w:val="28"/>
                  <w:u w:val="none"/>
                  <w:lang w:val="en-US"/>
                </w:rPr>
                <w:t>ua</w:t>
              </w:r>
              <w:r w:rsidR="00C47774" w:rsidRPr="002F2420">
                <w:rPr>
                  <w:rStyle w:val="a5"/>
                  <w:rFonts w:ascii="Times New Roman" w:hAnsi="Times New Roman" w:cs="Times New Roman"/>
                  <w:color w:val="auto"/>
                  <w:sz w:val="28"/>
                  <w:szCs w:val="28"/>
                  <w:u w:val="none"/>
                </w:rPr>
                <w:t>/</w:t>
              </w:r>
            </w:hyperlink>
            <w:r w:rsidR="002848E5" w:rsidRPr="002F2420">
              <w:rPr>
                <w:rStyle w:val="a5"/>
                <w:rFonts w:ascii="Times New Roman" w:hAnsi="Times New Roman" w:cs="Times New Roman"/>
                <w:color w:val="auto"/>
                <w:sz w:val="28"/>
                <w:szCs w:val="28"/>
                <w:u w:val="none"/>
              </w:rPr>
              <w:t>;</w:t>
            </w:r>
          </w:p>
          <w:p w14:paraId="1FCBBCD7" w14:textId="7B0F2C6C" w:rsidR="00434C00" w:rsidRPr="002F2420" w:rsidRDefault="00434C00" w:rsidP="00004C7B">
            <w:pPr>
              <w:spacing w:after="0" w:line="240" w:lineRule="auto"/>
              <w:ind w:firstLine="343"/>
              <w:jc w:val="both"/>
              <w:rPr>
                <w:rFonts w:ascii="Times New Roman" w:hAnsi="Times New Roman" w:cs="Times New Roman"/>
                <w:sz w:val="28"/>
                <w:szCs w:val="28"/>
              </w:rPr>
            </w:pPr>
            <w:r w:rsidRPr="002F2420">
              <w:rPr>
                <w:rFonts w:ascii="Times New Roman" w:hAnsi="Times New Roman" w:cs="Times New Roman"/>
                <w:sz w:val="28"/>
                <w:szCs w:val="28"/>
              </w:rPr>
              <w:t xml:space="preserve">для транспортних засобів з відомчою реєстрацією (крім транспортних засобів Збройних Сил України), інформація про які відсутня в Єдиному державному реєстрі </w:t>
            </w:r>
            <w:r w:rsidR="002F2420">
              <w:rPr>
                <w:rFonts w:ascii="Times New Roman" w:hAnsi="Times New Roman" w:cs="Times New Roman"/>
                <w:sz w:val="28"/>
                <w:szCs w:val="28"/>
              </w:rPr>
              <w:t xml:space="preserve">Міністерства внутрішніх справ, </w:t>
            </w:r>
            <w:r w:rsidR="002F2420" w:rsidRPr="002F2420">
              <w:rPr>
                <w:rFonts w:ascii="Times New Roman" w:hAnsi="Times New Roman" w:cs="Times New Roman"/>
                <w:sz w:val="28"/>
                <w:szCs w:val="28"/>
              </w:rPr>
              <w:t>–</w:t>
            </w:r>
            <w:r w:rsidRPr="002F2420">
              <w:rPr>
                <w:rFonts w:ascii="Times New Roman" w:hAnsi="Times New Roman" w:cs="Times New Roman"/>
                <w:sz w:val="28"/>
                <w:szCs w:val="28"/>
              </w:rPr>
              <w:t xml:space="preserve"> копія документа про перевірку технічного стану транспортного засобу в установленому порядку;</w:t>
            </w:r>
          </w:p>
          <w:p w14:paraId="4D0FFEA9" w14:textId="6CE1B430" w:rsidR="00434C00" w:rsidRPr="002F2420" w:rsidRDefault="00434C00" w:rsidP="00004C7B">
            <w:pPr>
              <w:spacing w:after="0" w:line="240" w:lineRule="auto"/>
              <w:ind w:firstLine="343"/>
              <w:jc w:val="both"/>
              <w:rPr>
                <w:rFonts w:ascii="Times New Roman" w:hAnsi="Times New Roman" w:cs="Times New Roman"/>
                <w:sz w:val="28"/>
                <w:szCs w:val="28"/>
              </w:rPr>
            </w:pPr>
            <w:r w:rsidRPr="002F2420">
              <w:rPr>
                <w:rFonts w:ascii="Times New Roman" w:hAnsi="Times New Roman" w:cs="Times New Roman"/>
                <w:sz w:val="28"/>
                <w:szCs w:val="28"/>
              </w:rPr>
              <w:t xml:space="preserve">у разі якщо транспортний засіб має вбудовані цистерни (крім змішувально-зарядних машин із цистернами місткістю менше ніж 1000 л), </w:t>
            </w:r>
            <w:r w:rsidR="00CD1E7E" w:rsidRPr="003552E6">
              <w:rPr>
                <w:rFonts w:ascii="Times New Roman" w:hAnsi="Times New Roman" w:cs="Times New Roman"/>
                <w:sz w:val="28"/>
                <w:szCs w:val="28"/>
                <w:lang w:eastAsia="uk-UA"/>
              </w:rPr>
              <w:t>–</w:t>
            </w:r>
            <w:r w:rsidRPr="002F2420">
              <w:rPr>
                <w:rFonts w:ascii="Times New Roman" w:hAnsi="Times New Roman" w:cs="Times New Roman"/>
                <w:sz w:val="28"/>
                <w:szCs w:val="28"/>
              </w:rPr>
              <w:t xml:space="preserve"> копія дійсного свідоцтва про первинну, проміжну, періодичну та позапланову перевірку цистерни, виданого суб</w:t>
            </w:r>
            <w:r w:rsidR="00CD1E7E">
              <w:rPr>
                <w:rFonts w:ascii="Times New Roman" w:hAnsi="Times New Roman" w:cs="Times New Roman"/>
                <w:sz w:val="28"/>
                <w:szCs w:val="28"/>
              </w:rPr>
              <w:t>’</w:t>
            </w:r>
            <w:r w:rsidRPr="002F2420">
              <w:rPr>
                <w:rFonts w:ascii="Times New Roman" w:hAnsi="Times New Roman" w:cs="Times New Roman"/>
                <w:sz w:val="28"/>
                <w:szCs w:val="28"/>
              </w:rPr>
              <w:t xml:space="preserve">єктом господарювання, уповноваженим на проведення перевірки цистерн відповідно до Порядку перевірки цистерн для перевезення небезпечних вантажів, затвердженого наказом Міністерства </w:t>
            </w:r>
            <w:r w:rsidRPr="002F2420">
              <w:rPr>
                <w:rFonts w:ascii="Times New Roman" w:hAnsi="Times New Roman" w:cs="Times New Roman"/>
                <w:sz w:val="28"/>
                <w:szCs w:val="28"/>
              </w:rPr>
              <w:lastRenderedPageBreak/>
              <w:t>інфраструктури України, Міністерства внутрішніх справ України від 12 травня 2015 року № 166/550, зареєстрованого в Міністерстві юстиції України 05 червня 2015 року за</w:t>
            </w:r>
            <w:r w:rsidR="0082689E">
              <w:rPr>
                <w:rFonts w:ascii="Times New Roman" w:hAnsi="Times New Roman" w:cs="Times New Roman"/>
                <w:sz w:val="28"/>
                <w:szCs w:val="28"/>
              </w:rPr>
              <w:t xml:space="preserve"> </w:t>
            </w:r>
            <w:r w:rsidRPr="002F2420">
              <w:rPr>
                <w:rFonts w:ascii="Times New Roman" w:hAnsi="Times New Roman" w:cs="Times New Roman"/>
                <w:sz w:val="28"/>
                <w:szCs w:val="28"/>
              </w:rPr>
              <w:t>№ 663/27108;</w:t>
            </w:r>
          </w:p>
          <w:p w14:paraId="31983DDB" w14:textId="54F46AE4" w:rsidR="00256FDF" w:rsidRPr="002F2420" w:rsidRDefault="00434C00" w:rsidP="00004C7B">
            <w:pPr>
              <w:spacing w:after="0" w:line="240" w:lineRule="auto"/>
              <w:ind w:firstLine="343"/>
              <w:jc w:val="both"/>
              <w:rPr>
                <w:rFonts w:ascii="Times New Roman" w:hAnsi="Times New Roman" w:cs="Times New Roman"/>
                <w:sz w:val="28"/>
                <w:szCs w:val="28"/>
              </w:rPr>
            </w:pPr>
            <w:r w:rsidRPr="002F2420">
              <w:rPr>
                <w:rFonts w:ascii="Times New Roman" w:hAnsi="Times New Roman" w:cs="Times New Roman"/>
                <w:sz w:val="28"/>
                <w:szCs w:val="28"/>
              </w:rPr>
              <w:t xml:space="preserve">у разі якщо транспортний засіб має вбудовані цистерни (крім змішувально-зарядних машин </w:t>
            </w:r>
            <w:r w:rsidR="00CD1E7E">
              <w:rPr>
                <w:rFonts w:ascii="Times New Roman" w:hAnsi="Times New Roman" w:cs="Times New Roman"/>
                <w:sz w:val="28"/>
                <w:szCs w:val="28"/>
              </w:rPr>
              <w:t>і</w:t>
            </w:r>
            <w:r w:rsidRPr="002F2420">
              <w:rPr>
                <w:rFonts w:ascii="Times New Roman" w:hAnsi="Times New Roman" w:cs="Times New Roman"/>
                <w:sz w:val="28"/>
                <w:szCs w:val="28"/>
              </w:rPr>
              <w:t>з цистернами місткістю менше ніж 1000 л), які використовуються для перевезення газів класу 2, заявник подає копію дійсного сертифіката про відповідність або сертифіката про проведення переоцінки відповідності, а також копію дійсного документа, що підтверджує проведення періодичного, проміжного інспектування або виняткової перевірки, виданих відповідно до Технічного регламенту рухомого обладнання, що працює під тиском, затвердженого постановою Кабінету Міністрів України від 04 липня 2018 року               №</w:t>
            </w:r>
            <w:r w:rsidR="002848E5" w:rsidRPr="002F2420">
              <w:rPr>
                <w:rFonts w:ascii="Times New Roman" w:hAnsi="Times New Roman" w:cs="Times New Roman"/>
                <w:sz w:val="28"/>
                <w:szCs w:val="28"/>
              </w:rPr>
              <w:t xml:space="preserve"> 536</w:t>
            </w:r>
          </w:p>
        </w:tc>
      </w:tr>
      <w:tr w:rsidR="00256FDF" w:rsidRPr="002F2420" w14:paraId="31983DE0" w14:textId="77777777" w:rsidTr="0082689E">
        <w:tc>
          <w:tcPr>
            <w:tcW w:w="761" w:type="dxa"/>
            <w:tcBorders>
              <w:top w:val="single" w:sz="4" w:space="0" w:color="auto"/>
              <w:left w:val="single" w:sz="4" w:space="0" w:color="auto"/>
              <w:bottom w:val="single" w:sz="4" w:space="0" w:color="auto"/>
              <w:right w:val="single" w:sz="4" w:space="0" w:color="auto"/>
            </w:tcBorders>
            <w:hideMark/>
          </w:tcPr>
          <w:p w14:paraId="31983DDD" w14:textId="3FB581F2" w:rsidR="00256FDF" w:rsidRPr="002F2420" w:rsidRDefault="00256FDF">
            <w:pPr>
              <w:widowControl w:val="0"/>
              <w:spacing w:after="0" w:line="240" w:lineRule="auto"/>
              <w:contextualSpacing/>
              <w:rPr>
                <w:rFonts w:ascii="Times New Roman" w:hAnsi="Times New Roman" w:cs="Times New Roman"/>
                <w:sz w:val="28"/>
                <w:szCs w:val="28"/>
              </w:rPr>
            </w:pPr>
            <w:r w:rsidRPr="002F2420">
              <w:rPr>
                <w:rFonts w:ascii="Times New Roman" w:hAnsi="Times New Roman" w:cs="Times New Roman"/>
                <w:sz w:val="28"/>
                <w:szCs w:val="28"/>
              </w:rPr>
              <w:lastRenderedPageBreak/>
              <w:t>9</w:t>
            </w:r>
          </w:p>
        </w:tc>
        <w:tc>
          <w:tcPr>
            <w:tcW w:w="3316" w:type="dxa"/>
            <w:gridSpan w:val="2"/>
            <w:tcBorders>
              <w:top w:val="single" w:sz="4" w:space="0" w:color="auto"/>
              <w:left w:val="single" w:sz="4" w:space="0" w:color="auto"/>
              <w:bottom w:val="single" w:sz="4" w:space="0" w:color="auto"/>
              <w:right w:val="single" w:sz="4" w:space="0" w:color="auto"/>
            </w:tcBorders>
            <w:hideMark/>
          </w:tcPr>
          <w:p w14:paraId="31983DDE" w14:textId="77777777" w:rsidR="00256FDF" w:rsidRPr="002F2420" w:rsidRDefault="00256FDF">
            <w:pPr>
              <w:widowControl w:val="0"/>
              <w:spacing w:after="0" w:line="240" w:lineRule="auto"/>
              <w:contextualSpacing/>
              <w:rPr>
                <w:rFonts w:ascii="Times New Roman" w:hAnsi="Times New Roman" w:cs="Times New Roman"/>
                <w:sz w:val="28"/>
                <w:szCs w:val="28"/>
              </w:rPr>
            </w:pPr>
            <w:r w:rsidRPr="002F2420">
              <w:rPr>
                <w:rFonts w:ascii="Times New Roman" w:hAnsi="Times New Roman" w:cs="Times New Roman"/>
                <w:sz w:val="28"/>
                <w:szCs w:val="28"/>
              </w:rPr>
              <w:t>Порядок та спосіб подання документів, необхідних для отримання адміністративної послуги</w:t>
            </w:r>
          </w:p>
        </w:tc>
        <w:tc>
          <w:tcPr>
            <w:tcW w:w="5416" w:type="dxa"/>
            <w:tcBorders>
              <w:top w:val="single" w:sz="4" w:space="0" w:color="auto"/>
              <w:left w:val="single" w:sz="4" w:space="0" w:color="auto"/>
              <w:bottom w:val="single" w:sz="4" w:space="0" w:color="auto"/>
              <w:right w:val="single" w:sz="4" w:space="0" w:color="auto"/>
            </w:tcBorders>
            <w:hideMark/>
          </w:tcPr>
          <w:p w14:paraId="07112E27" w14:textId="2F7F330B" w:rsidR="00991774" w:rsidRPr="002F2420" w:rsidRDefault="00991774" w:rsidP="00DF5360">
            <w:pPr>
              <w:widowControl w:val="0"/>
              <w:spacing w:after="0" w:line="240" w:lineRule="auto"/>
              <w:ind w:firstLine="399"/>
              <w:contextualSpacing/>
              <w:jc w:val="both"/>
              <w:rPr>
                <w:rFonts w:ascii="Times New Roman" w:hAnsi="Times New Roman" w:cs="Times New Roman"/>
                <w:sz w:val="28"/>
                <w:szCs w:val="28"/>
              </w:rPr>
            </w:pPr>
            <w:r w:rsidRPr="002F2420">
              <w:rPr>
                <w:rFonts w:ascii="Times New Roman" w:hAnsi="Times New Roman" w:cs="Times New Roman"/>
                <w:sz w:val="28"/>
                <w:szCs w:val="28"/>
              </w:rPr>
              <w:t>Заява та додані до неї документи подаються особисто власником транспортного засобу, перевізником або уповноваженою ними особою, або надсилаються поштою з описом вкладення в паперовій формі з повідомленням про вручення, або в електронній формі з дотриманням вимог законодавства про електронні документи та електронний документообіг.</w:t>
            </w:r>
          </w:p>
          <w:p w14:paraId="31983DDF" w14:textId="71B83CDC" w:rsidR="00256FDF" w:rsidRPr="002F2420" w:rsidRDefault="00991774" w:rsidP="00991774">
            <w:pPr>
              <w:widowControl w:val="0"/>
              <w:spacing w:after="0" w:line="240" w:lineRule="auto"/>
              <w:ind w:firstLine="399"/>
              <w:contextualSpacing/>
              <w:jc w:val="both"/>
              <w:rPr>
                <w:rFonts w:ascii="Times New Roman" w:hAnsi="Times New Roman" w:cs="Times New Roman"/>
                <w:sz w:val="28"/>
                <w:szCs w:val="28"/>
              </w:rPr>
            </w:pPr>
            <w:r w:rsidRPr="002F2420">
              <w:rPr>
                <w:rFonts w:ascii="Times New Roman" w:hAnsi="Times New Roman" w:cs="Times New Roman"/>
                <w:sz w:val="28"/>
                <w:szCs w:val="28"/>
              </w:rPr>
              <w:t xml:space="preserve">Власник транспортного засобу, перевізник або уповноважена ними особа подає до суб’єктів надання адміністративної послуги укомплектовані відповідно до </w:t>
            </w:r>
            <w:r w:rsidR="002848E5" w:rsidRPr="002F2420">
              <w:rPr>
                <w:rFonts w:ascii="Times New Roman" w:hAnsi="Times New Roman" w:cs="Times New Roman"/>
                <w:sz w:val="28"/>
                <w:szCs w:val="28"/>
              </w:rPr>
              <w:t>призначення транспортні засоби</w:t>
            </w:r>
          </w:p>
        </w:tc>
      </w:tr>
      <w:tr w:rsidR="00256FDF" w:rsidRPr="002F2420" w14:paraId="31983DE4" w14:textId="77777777" w:rsidTr="0082689E">
        <w:tc>
          <w:tcPr>
            <w:tcW w:w="761" w:type="dxa"/>
            <w:tcBorders>
              <w:top w:val="single" w:sz="4" w:space="0" w:color="auto"/>
              <w:left w:val="single" w:sz="4" w:space="0" w:color="auto"/>
              <w:bottom w:val="single" w:sz="4" w:space="0" w:color="auto"/>
              <w:right w:val="single" w:sz="4" w:space="0" w:color="auto"/>
            </w:tcBorders>
            <w:hideMark/>
          </w:tcPr>
          <w:p w14:paraId="31983DE1" w14:textId="314707F1" w:rsidR="00256FDF" w:rsidRPr="002F2420" w:rsidRDefault="00256FDF">
            <w:pPr>
              <w:widowControl w:val="0"/>
              <w:spacing w:after="0" w:line="240" w:lineRule="auto"/>
              <w:contextualSpacing/>
              <w:rPr>
                <w:rFonts w:ascii="Times New Roman" w:hAnsi="Times New Roman" w:cs="Times New Roman"/>
                <w:sz w:val="28"/>
                <w:szCs w:val="28"/>
              </w:rPr>
            </w:pPr>
            <w:r w:rsidRPr="002F2420">
              <w:rPr>
                <w:rFonts w:ascii="Times New Roman" w:hAnsi="Times New Roman" w:cs="Times New Roman"/>
                <w:sz w:val="28"/>
                <w:szCs w:val="28"/>
              </w:rPr>
              <w:t>10</w:t>
            </w:r>
          </w:p>
        </w:tc>
        <w:tc>
          <w:tcPr>
            <w:tcW w:w="3316" w:type="dxa"/>
            <w:gridSpan w:val="2"/>
            <w:tcBorders>
              <w:top w:val="single" w:sz="4" w:space="0" w:color="auto"/>
              <w:left w:val="single" w:sz="4" w:space="0" w:color="auto"/>
              <w:bottom w:val="single" w:sz="4" w:space="0" w:color="auto"/>
              <w:right w:val="single" w:sz="4" w:space="0" w:color="auto"/>
            </w:tcBorders>
            <w:hideMark/>
          </w:tcPr>
          <w:p w14:paraId="31983DE2" w14:textId="77777777" w:rsidR="00256FDF" w:rsidRPr="002F2420" w:rsidRDefault="00256FDF">
            <w:pPr>
              <w:widowControl w:val="0"/>
              <w:spacing w:after="0" w:line="240" w:lineRule="auto"/>
              <w:contextualSpacing/>
              <w:rPr>
                <w:rFonts w:ascii="Times New Roman" w:hAnsi="Times New Roman" w:cs="Times New Roman"/>
                <w:sz w:val="28"/>
                <w:szCs w:val="28"/>
              </w:rPr>
            </w:pPr>
            <w:r w:rsidRPr="002F2420">
              <w:rPr>
                <w:rFonts w:ascii="Times New Roman" w:hAnsi="Times New Roman" w:cs="Times New Roman"/>
                <w:sz w:val="28"/>
                <w:szCs w:val="28"/>
              </w:rPr>
              <w:t>Платність (безоплатність) надання адміністративної послуги</w:t>
            </w:r>
          </w:p>
        </w:tc>
        <w:tc>
          <w:tcPr>
            <w:tcW w:w="5416" w:type="dxa"/>
            <w:tcBorders>
              <w:top w:val="single" w:sz="4" w:space="0" w:color="auto"/>
              <w:left w:val="single" w:sz="4" w:space="0" w:color="auto"/>
              <w:bottom w:val="single" w:sz="4" w:space="0" w:color="auto"/>
              <w:right w:val="single" w:sz="4" w:space="0" w:color="auto"/>
            </w:tcBorders>
            <w:hideMark/>
          </w:tcPr>
          <w:p w14:paraId="31983DE3" w14:textId="77777777" w:rsidR="00256FDF" w:rsidRPr="002F2420" w:rsidRDefault="00256FDF">
            <w:pPr>
              <w:widowControl w:val="0"/>
              <w:spacing w:after="0" w:line="240" w:lineRule="auto"/>
              <w:ind w:firstLine="399"/>
              <w:contextualSpacing/>
              <w:jc w:val="both"/>
              <w:rPr>
                <w:rFonts w:ascii="Times New Roman" w:hAnsi="Times New Roman" w:cs="Times New Roman"/>
                <w:i/>
                <w:sz w:val="28"/>
                <w:szCs w:val="28"/>
              </w:rPr>
            </w:pPr>
            <w:r w:rsidRPr="002F2420">
              <w:rPr>
                <w:rFonts w:ascii="Times New Roman" w:hAnsi="Times New Roman" w:cs="Times New Roman"/>
                <w:sz w:val="28"/>
                <w:szCs w:val="28"/>
              </w:rPr>
              <w:t>Платна</w:t>
            </w:r>
          </w:p>
        </w:tc>
      </w:tr>
      <w:tr w:rsidR="00256FDF" w:rsidRPr="002F2420" w14:paraId="31983DE9" w14:textId="77777777" w:rsidTr="0082689E">
        <w:tc>
          <w:tcPr>
            <w:tcW w:w="761" w:type="dxa"/>
            <w:tcBorders>
              <w:top w:val="single" w:sz="4" w:space="0" w:color="auto"/>
              <w:left w:val="single" w:sz="4" w:space="0" w:color="auto"/>
              <w:bottom w:val="single" w:sz="4" w:space="0" w:color="auto"/>
              <w:right w:val="single" w:sz="4" w:space="0" w:color="auto"/>
            </w:tcBorders>
          </w:tcPr>
          <w:p w14:paraId="31983DE5" w14:textId="0D087907" w:rsidR="00256FDF" w:rsidRPr="002F2420" w:rsidRDefault="00ED7AC4">
            <w:pPr>
              <w:widowControl w:val="0"/>
              <w:spacing w:after="0" w:line="240" w:lineRule="auto"/>
              <w:contextualSpacing/>
              <w:rPr>
                <w:rFonts w:ascii="Times New Roman" w:hAnsi="Times New Roman" w:cs="Times New Roman"/>
                <w:sz w:val="28"/>
                <w:szCs w:val="28"/>
              </w:rPr>
            </w:pPr>
            <w:r w:rsidRPr="002F2420">
              <w:rPr>
                <w:rFonts w:ascii="Times New Roman" w:hAnsi="Times New Roman" w:cs="Times New Roman"/>
                <w:sz w:val="28"/>
                <w:szCs w:val="28"/>
              </w:rPr>
              <w:t>11</w:t>
            </w:r>
          </w:p>
          <w:p w14:paraId="31983DE6" w14:textId="77777777" w:rsidR="00256FDF" w:rsidRPr="002F2420" w:rsidRDefault="00256FDF">
            <w:pPr>
              <w:widowControl w:val="0"/>
              <w:spacing w:after="0" w:line="240" w:lineRule="auto"/>
              <w:contextualSpacing/>
              <w:rPr>
                <w:rFonts w:ascii="Times New Roman" w:hAnsi="Times New Roman" w:cs="Times New Roman"/>
                <w:sz w:val="28"/>
                <w:szCs w:val="28"/>
                <w:highlight w:val="yellow"/>
              </w:rPr>
            </w:pPr>
          </w:p>
        </w:tc>
        <w:tc>
          <w:tcPr>
            <w:tcW w:w="3316" w:type="dxa"/>
            <w:gridSpan w:val="2"/>
            <w:tcBorders>
              <w:top w:val="single" w:sz="4" w:space="0" w:color="auto"/>
              <w:left w:val="single" w:sz="4" w:space="0" w:color="auto"/>
              <w:bottom w:val="single" w:sz="4" w:space="0" w:color="auto"/>
              <w:right w:val="single" w:sz="4" w:space="0" w:color="auto"/>
            </w:tcBorders>
            <w:hideMark/>
          </w:tcPr>
          <w:p w14:paraId="31983DE7" w14:textId="77777777" w:rsidR="00256FDF" w:rsidRPr="002F2420" w:rsidRDefault="00256FDF">
            <w:pPr>
              <w:widowControl w:val="0"/>
              <w:spacing w:after="0" w:line="240" w:lineRule="auto"/>
              <w:contextualSpacing/>
              <w:rPr>
                <w:rFonts w:ascii="Times New Roman" w:hAnsi="Times New Roman" w:cs="Times New Roman"/>
                <w:sz w:val="28"/>
                <w:szCs w:val="28"/>
              </w:rPr>
            </w:pPr>
            <w:r w:rsidRPr="002F2420">
              <w:rPr>
                <w:rFonts w:ascii="Times New Roman" w:hAnsi="Times New Roman" w:cs="Times New Roman"/>
                <w:sz w:val="28"/>
                <w:szCs w:val="28"/>
              </w:rPr>
              <w:t>Нормативно-правові акти, на підставі яких стягується плата</w:t>
            </w:r>
          </w:p>
        </w:tc>
        <w:tc>
          <w:tcPr>
            <w:tcW w:w="5416" w:type="dxa"/>
            <w:tcBorders>
              <w:top w:val="single" w:sz="4" w:space="0" w:color="auto"/>
              <w:left w:val="single" w:sz="4" w:space="0" w:color="auto"/>
              <w:bottom w:val="single" w:sz="4" w:space="0" w:color="auto"/>
              <w:right w:val="single" w:sz="4" w:space="0" w:color="auto"/>
            </w:tcBorders>
            <w:hideMark/>
          </w:tcPr>
          <w:p w14:paraId="7041C9B8" w14:textId="77777777" w:rsidR="00BE14A7" w:rsidRPr="002F2420" w:rsidRDefault="00BE14A7" w:rsidP="00BE14A7">
            <w:pPr>
              <w:widowControl w:val="0"/>
              <w:spacing w:after="0" w:line="240" w:lineRule="auto"/>
              <w:ind w:firstLine="443"/>
              <w:contextualSpacing/>
              <w:jc w:val="both"/>
              <w:rPr>
                <w:rFonts w:ascii="Times New Roman" w:hAnsi="Times New Roman" w:cs="Times New Roman"/>
                <w:sz w:val="28"/>
                <w:szCs w:val="28"/>
              </w:rPr>
            </w:pPr>
            <w:r w:rsidRPr="002F2420">
              <w:rPr>
                <w:rFonts w:ascii="Times New Roman" w:hAnsi="Times New Roman" w:cs="Times New Roman"/>
                <w:sz w:val="28"/>
                <w:szCs w:val="28"/>
              </w:rPr>
              <w:t>Постанови Кабінету Міністрів України:</w:t>
            </w:r>
          </w:p>
          <w:p w14:paraId="26E47D99" w14:textId="334E993E" w:rsidR="00BE14A7" w:rsidRPr="002F2420" w:rsidRDefault="00BE14A7" w:rsidP="00BE14A7">
            <w:pPr>
              <w:widowControl w:val="0"/>
              <w:spacing w:after="0" w:line="240" w:lineRule="auto"/>
              <w:ind w:firstLine="443"/>
              <w:contextualSpacing/>
              <w:jc w:val="both"/>
              <w:rPr>
                <w:rFonts w:ascii="Times New Roman" w:hAnsi="Times New Roman" w:cs="Times New Roman"/>
                <w:sz w:val="28"/>
                <w:szCs w:val="28"/>
              </w:rPr>
            </w:pPr>
            <w:r w:rsidRPr="002F2420">
              <w:rPr>
                <w:rFonts w:ascii="Times New Roman" w:hAnsi="Times New Roman" w:cs="Times New Roman"/>
                <w:sz w:val="28"/>
                <w:szCs w:val="28"/>
              </w:rPr>
              <w:t xml:space="preserve">від 04 червня 2007 року № 795 </w:t>
            </w:r>
            <w:r w:rsidR="00AD14B6" w:rsidRPr="002F2420">
              <w:rPr>
                <w:rFonts w:ascii="Times New Roman" w:hAnsi="Times New Roman" w:cs="Times New Roman"/>
                <w:sz w:val="28"/>
                <w:szCs w:val="28"/>
              </w:rPr>
              <w:br/>
            </w:r>
            <w:r w:rsidRPr="002F2420">
              <w:rPr>
                <w:rFonts w:ascii="Times New Roman" w:hAnsi="Times New Roman" w:cs="Times New Roman"/>
                <w:sz w:val="28"/>
                <w:szCs w:val="28"/>
              </w:rPr>
              <w:t xml:space="preserve">«Про затвердження переліку платних послуг, які надаються підрозділами </w:t>
            </w:r>
            <w:r w:rsidRPr="002F2420">
              <w:rPr>
                <w:rFonts w:ascii="Times New Roman" w:hAnsi="Times New Roman" w:cs="Times New Roman"/>
                <w:sz w:val="28"/>
                <w:szCs w:val="28"/>
              </w:rPr>
              <w:lastRenderedPageBreak/>
              <w:t>Міністерства внутрішніх справ, Національної поліції та Державної міграційної служби, і розміру плати за їх надання»;</w:t>
            </w:r>
          </w:p>
          <w:p w14:paraId="31983DE8" w14:textId="6959BAC9" w:rsidR="00256FDF" w:rsidRPr="002F2420" w:rsidRDefault="00BE14A7" w:rsidP="00BE14A7">
            <w:pPr>
              <w:widowControl w:val="0"/>
              <w:spacing w:after="0" w:line="240" w:lineRule="auto"/>
              <w:ind w:firstLine="399"/>
              <w:contextualSpacing/>
              <w:jc w:val="both"/>
              <w:rPr>
                <w:rFonts w:ascii="Times New Roman" w:hAnsi="Times New Roman" w:cs="Times New Roman"/>
                <w:i/>
                <w:sz w:val="28"/>
                <w:szCs w:val="28"/>
              </w:rPr>
            </w:pPr>
            <w:r w:rsidRPr="002F2420">
              <w:rPr>
                <w:rFonts w:ascii="Times New Roman" w:hAnsi="Times New Roman" w:cs="Times New Roman"/>
                <w:sz w:val="28"/>
                <w:szCs w:val="28"/>
              </w:rPr>
              <w:t xml:space="preserve">від 26 жовтня 2011 року № 1098 </w:t>
            </w:r>
            <w:r w:rsidR="00AD14B6" w:rsidRPr="002F2420">
              <w:rPr>
                <w:rFonts w:ascii="Times New Roman" w:hAnsi="Times New Roman" w:cs="Times New Roman"/>
                <w:sz w:val="28"/>
                <w:szCs w:val="28"/>
              </w:rPr>
              <w:br/>
            </w:r>
            <w:r w:rsidRPr="002F2420">
              <w:rPr>
                <w:rFonts w:ascii="Times New Roman" w:hAnsi="Times New Roman" w:cs="Times New Roman"/>
                <w:sz w:val="28"/>
                <w:szCs w:val="28"/>
              </w:rPr>
              <w:t>«Деякі питання надання підрозділами        Міністерства внутрішніх справ, Національної поліції та Державної міграційної служби платних послуг»</w:t>
            </w:r>
          </w:p>
        </w:tc>
      </w:tr>
      <w:tr w:rsidR="00256FDF" w:rsidRPr="002F2420" w14:paraId="31983DEE" w14:textId="77777777" w:rsidTr="0082689E">
        <w:tc>
          <w:tcPr>
            <w:tcW w:w="761" w:type="dxa"/>
            <w:tcBorders>
              <w:top w:val="single" w:sz="4" w:space="0" w:color="auto"/>
              <w:left w:val="single" w:sz="4" w:space="0" w:color="auto"/>
              <w:bottom w:val="single" w:sz="4" w:space="0" w:color="auto"/>
              <w:right w:val="single" w:sz="4" w:space="0" w:color="auto"/>
            </w:tcBorders>
            <w:hideMark/>
          </w:tcPr>
          <w:p w14:paraId="31983DEA" w14:textId="1917B82B" w:rsidR="00256FDF" w:rsidRPr="002F2420" w:rsidRDefault="00ED7AC4">
            <w:pPr>
              <w:widowControl w:val="0"/>
              <w:spacing w:after="0" w:line="240" w:lineRule="auto"/>
              <w:contextualSpacing/>
              <w:rPr>
                <w:rFonts w:ascii="Times New Roman" w:hAnsi="Times New Roman" w:cs="Times New Roman"/>
                <w:sz w:val="28"/>
                <w:szCs w:val="28"/>
                <w:highlight w:val="yellow"/>
              </w:rPr>
            </w:pPr>
            <w:r w:rsidRPr="002F2420">
              <w:rPr>
                <w:rFonts w:ascii="Times New Roman" w:hAnsi="Times New Roman" w:cs="Times New Roman"/>
                <w:sz w:val="28"/>
                <w:szCs w:val="28"/>
              </w:rPr>
              <w:lastRenderedPageBreak/>
              <w:t>12</w:t>
            </w:r>
          </w:p>
        </w:tc>
        <w:tc>
          <w:tcPr>
            <w:tcW w:w="3316" w:type="dxa"/>
            <w:gridSpan w:val="2"/>
            <w:tcBorders>
              <w:top w:val="single" w:sz="4" w:space="0" w:color="auto"/>
              <w:left w:val="single" w:sz="4" w:space="0" w:color="auto"/>
              <w:bottom w:val="single" w:sz="4" w:space="0" w:color="auto"/>
              <w:right w:val="single" w:sz="4" w:space="0" w:color="auto"/>
            </w:tcBorders>
            <w:hideMark/>
          </w:tcPr>
          <w:p w14:paraId="31983DEB" w14:textId="77777777" w:rsidR="00256FDF" w:rsidRPr="002F2420" w:rsidRDefault="00256FDF">
            <w:pPr>
              <w:widowControl w:val="0"/>
              <w:spacing w:after="0" w:line="240" w:lineRule="auto"/>
              <w:contextualSpacing/>
              <w:rPr>
                <w:rFonts w:ascii="Times New Roman" w:hAnsi="Times New Roman" w:cs="Times New Roman"/>
                <w:sz w:val="28"/>
                <w:szCs w:val="28"/>
              </w:rPr>
            </w:pPr>
            <w:r w:rsidRPr="002F2420">
              <w:rPr>
                <w:rFonts w:ascii="Times New Roman" w:hAnsi="Times New Roman" w:cs="Times New Roman"/>
                <w:sz w:val="28"/>
                <w:szCs w:val="28"/>
              </w:rPr>
              <w:t>Розмір та порядок внесення плати (адміністративного збору) за адміністративну послугу</w:t>
            </w:r>
          </w:p>
        </w:tc>
        <w:tc>
          <w:tcPr>
            <w:tcW w:w="5416" w:type="dxa"/>
            <w:tcBorders>
              <w:top w:val="single" w:sz="4" w:space="0" w:color="auto"/>
              <w:left w:val="single" w:sz="4" w:space="0" w:color="auto"/>
              <w:bottom w:val="single" w:sz="4" w:space="0" w:color="auto"/>
              <w:right w:val="single" w:sz="4" w:space="0" w:color="auto"/>
            </w:tcBorders>
            <w:hideMark/>
          </w:tcPr>
          <w:p w14:paraId="31983DEC" w14:textId="0768EBA8" w:rsidR="00256FDF" w:rsidRPr="002F2420" w:rsidRDefault="00092011">
            <w:pPr>
              <w:widowControl w:val="0"/>
              <w:spacing w:after="0" w:line="240" w:lineRule="auto"/>
              <w:ind w:firstLine="333"/>
              <w:jc w:val="both"/>
              <w:rPr>
                <w:rFonts w:ascii="Times New Roman" w:hAnsi="Times New Roman" w:cs="Times New Roman"/>
                <w:sz w:val="28"/>
                <w:szCs w:val="28"/>
              </w:rPr>
            </w:pPr>
            <w:r w:rsidRPr="002F2420">
              <w:rPr>
                <w:rFonts w:ascii="Times New Roman" w:hAnsi="Times New Roman" w:cs="Times New Roman"/>
                <w:sz w:val="28"/>
                <w:szCs w:val="28"/>
              </w:rPr>
              <w:t>Розмір плати за надання адм</w:t>
            </w:r>
            <w:r w:rsidR="00256FDF" w:rsidRPr="002F2420">
              <w:rPr>
                <w:rFonts w:ascii="Times New Roman" w:hAnsi="Times New Roman" w:cs="Times New Roman"/>
                <w:sz w:val="28"/>
                <w:szCs w:val="28"/>
              </w:rPr>
              <w:t>іністративної послуги –</w:t>
            </w:r>
            <w:r w:rsidRPr="002F2420">
              <w:rPr>
                <w:rFonts w:ascii="Times New Roman" w:hAnsi="Times New Roman" w:cs="Times New Roman"/>
                <w:sz w:val="28"/>
                <w:szCs w:val="28"/>
              </w:rPr>
              <w:t xml:space="preserve"> </w:t>
            </w:r>
            <w:r w:rsidR="00555BB0" w:rsidRPr="002F2420">
              <w:rPr>
                <w:rFonts w:ascii="Times New Roman" w:hAnsi="Times New Roman" w:cs="Times New Roman"/>
                <w:sz w:val="28"/>
                <w:szCs w:val="28"/>
              </w:rPr>
              <w:t>93</w:t>
            </w:r>
            <w:r w:rsidR="00256FDF" w:rsidRPr="002F2420">
              <w:rPr>
                <w:rFonts w:ascii="Times New Roman" w:hAnsi="Times New Roman" w:cs="Times New Roman"/>
                <w:sz w:val="28"/>
                <w:szCs w:val="28"/>
              </w:rPr>
              <w:t xml:space="preserve"> грив</w:t>
            </w:r>
            <w:r w:rsidR="00555BB0" w:rsidRPr="002F2420">
              <w:rPr>
                <w:rFonts w:ascii="Times New Roman" w:hAnsi="Times New Roman" w:cs="Times New Roman"/>
                <w:sz w:val="28"/>
                <w:szCs w:val="28"/>
              </w:rPr>
              <w:t>ні</w:t>
            </w:r>
          </w:p>
          <w:p w14:paraId="31983DED" w14:textId="5F62C398" w:rsidR="00256FDF" w:rsidRPr="002F2420" w:rsidRDefault="00D34C83" w:rsidP="00AD14B6">
            <w:pPr>
              <w:widowControl w:val="0"/>
              <w:spacing w:after="0" w:line="240" w:lineRule="auto"/>
              <w:ind w:firstLine="333"/>
              <w:jc w:val="both"/>
              <w:rPr>
                <w:rFonts w:ascii="Times New Roman" w:hAnsi="Times New Roman" w:cs="Times New Roman"/>
                <w:sz w:val="28"/>
                <w:szCs w:val="28"/>
              </w:rPr>
            </w:pPr>
            <w:r w:rsidRPr="002F2420">
              <w:rPr>
                <w:rFonts w:ascii="Times New Roman" w:hAnsi="Times New Roman" w:cs="Times New Roman"/>
                <w:sz w:val="28"/>
                <w:szCs w:val="28"/>
              </w:rPr>
              <w:t>(розмір плати за надання послуги наведено без урахування податку на додану вартість та вартості бланк</w:t>
            </w:r>
            <w:r w:rsidR="00092011" w:rsidRPr="002F2420">
              <w:rPr>
                <w:rFonts w:ascii="Times New Roman" w:hAnsi="Times New Roman" w:cs="Times New Roman"/>
                <w:sz w:val="28"/>
                <w:szCs w:val="28"/>
              </w:rPr>
              <w:t>а свідоцтва про допущення транспортного засобу до перевезення визначених небезпечних вантажів</w:t>
            </w:r>
            <w:r w:rsidRPr="002F2420">
              <w:rPr>
                <w:rFonts w:ascii="Times New Roman" w:hAnsi="Times New Roman" w:cs="Times New Roman"/>
                <w:sz w:val="28"/>
                <w:szCs w:val="28"/>
              </w:rPr>
              <w:t>)</w:t>
            </w:r>
          </w:p>
        </w:tc>
      </w:tr>
      <w:tr w:rsidR="00256FDF" w:rsidRPr="002F2420" w14:paraId="31983DF2" w14:textId="77777777" w:rsidTr="0082689E">
        <w:tc>
          <w:tcPr>
            <w:tcW w:w="761" w:type="dxa"/>
            <w:tcBorders>
              <w:top w:val="single" w:sz="4" w:space="0" w:color="auto"/>
              <w:left w:val="single" w:sz="4" w:space="0" w:color="auto"/>
              <w:bottom w:val="single" w:sz="4" w:space="0" w:color="auto"/>
              <w:right w:val="single" w:sz="4" w:space="0" w:color="auto"/>
            </w:tcBorders>
            <w:hideMark/>
          </w:tcPr>
          <w:p w14:paraId="31983DEF" w14:textId="3E010D0F" w:rsidR="00256FDF" w:rsidRPr="002F2420" w:rsidRDefault="00ED7AC4">
            <w:pPr>
              <w:widowControl w:val="0"/>
              <w:spacing w:after="0" w:line="240" w:lineRule="auto"/>
              <w:contextualSpacing/>
              <w:rPr>
                <w:rFonts w:ascii="Times New Roman" w:hAnsi="Times New Roman" w:cs="Times New Roman"/>
                <w:sz w:val="28"/>
                <w:szCs w:val="28"/>
                <w:highlight w:val="yellow"/>
              </w:rPr>
            </w:pPr>
            <w:r w:rsidRPr="002F2420">
              <w:rPr>
                <w:rFonts w:ascii="Times New Roman" w:hAnsi="Times New Roman" w:cs="Times New Roman"/>
                <w:sz w:val="28"/>
                <w:szCs w:val="28"/>
              </w:rPr>
              <w:t>13</w:t>
            </w:r>
          </w:p>
        </w:tc>
        <w:tc>
          <w:tcPr>
            <w:tcW w:w="3316" w:type="dxa"/>
            <w:gridSpan w:val="2"/>
            <w:tcBorders>
              <w:top w:val="single" w:sz="4" w:space="0" w:color="auto"/>
              <w:left w:val="single" w:sz="4" w:space="0" w:color="auto"/>
              <w:bottom w:val="single" w:sz="4" w:space="0" w:color="auto"/>
              <w:right w:val="single" w:sz="4" w:space="0" w:color="auto"/>
            </w:tcBorders>
            <w:hideMark/>
          </w:tcPr>
          <w:p w14:paraId="31983DF0" w14:textId="77777777" w:rsidR="00256FDF" w:rsidRPr="002F2420" w:rsidRDefault="00256FDF">
            <w:pPr>
              <w:widowControl w:val="0"/>
              <w:spacing w:after="0" w:line="240" w:lineRule="auto"/>
              <w:contextualSpacing/>
              <w:rPr>
                <w:rFonts w:ascii="Times New Roman" w:hAnsi="Times New Roman" w:cs="Times New Roman"/>
                <w:sz w:val="28"/>
                <w:szCs w:val="28"/>
              </w:rPr>
            </w:pPr>
            <w:r w:rsidRPr="002F2420">
              <w:rPr>
                <w:rFonts w:ascii="Times New Roman" w:hAnsi="Times New Roman" w:cs="Times New Roman"/>
                <w:sz w:val="28"/>
                <w:szCs w:val="28"/>
              </w:rPr>
              <w:t>Розрахунковий рахунок для внесення плати</w:t>
            </w:r>
          </w:p>
        </w:tc>
        <w:tc>
          <w:tcPr>
            <w:tcW w:w="5416" w:type="dxa"/>
            <w:tcBorders>
              <w:top w:val="single" w:sz="4" w:space="0" w:color="auto"/>
              <w:left w:val="single" w:sz="4" w:space="0" w:color="auto"/>
              <w:bottom w:val="single" w:sz="4" w:space="0" w:color="auto"/>
              <w:right w:val="single" w:sz="4" w:space="0" w:color="auto"/>
            </w:tcBorders>
          </w:tcPr>
          <w:p w14:paraId="6233ECEE" w14:textId="77777777" w:rsidR="002735B0" w:rsidRDefault="002735B0" w:rsidP="002735B0">
            <w:pPr>
              <w:widowControl w:val="0"/>
              <w:spacing w:after="0" w:line="240" w:lineRule="auto"/>
              <w:contextualSpacing/>
              <w:rPr>
                <w:rFonts w:ascii="Times New Roman" w:hAnsi="Times New Roman"/>
                <w:sz w:val="28"/>
                <w:szCs w:val="28"/>
              </w:rPr>
            </w:pPr>
            <w:r>
              <w:rPr>
                <w:rFonts w:ascii="Times New Roman" w:hAnsi="Times New Roman"/>
                <w:sz w:val="28"/>
                <w:szCs w:val="28"/>
              </w:rPr>
              <w:t xml:space="preserve">МФО: 820172,  </w:t>
            </w:r>
          </w:p>
          <w:p w14:paraId="31983DF1" w14:textId="7D154F22" w:rsidR="00256FDF" w:rsidRPr="002F2420" w:rsidRDefault="002735B0" w:rsidP="002735B0">
            <w:pPr>
              <w:widowControl w:val="0"/>
              <w:spacing w:after="0" w:line="240" w:lineRule="auto"/>
              <w:contextualSpacing/>
              <w:rPr>
                <w:rFonts w:ascii="Times New Roman" w:hAnsi="Times New Roman" w:cs="Times New Roman"/>
                <w:i/>
                <w:sz w:val="28"/>
                <w:szCs w:val="28"/>
              </w:rPr>
            </w:pPr>
            <w:r>
              <w:rPr>
                <w:rFonts w:ascii="Times New Roman" w:hAnsi="Times New Roman"/>
                <w:sz w:val="28"/>
                <w:szCs w:val="28"/>
              </w:rPr>
              <w:t xml:space="preserve">ЄДРПОУ: 43611844, </w:t>
            </w:r>
            <w:r>
              <w:rPr>
                <w:rFonts w:ascii="Times New Roman" w:hAnsi="Times New Roman"/>
                <w:sz w:val="28"/>
                <w:szCs w:val="28"/>
                <w:lang w:val="en-US"/>
              </w:rPr>
              <w:t>UA628201720355169002000156463</w:t>
            </w:r>
          </w:p>
        </w:tc>
      </w:tr>
      <w:tr w:rsidR="00256FDF" w:rsidRPr="002F2420" w14:paraId="31983DF6" w14:textId="77777777" w:rsidTr="0082689E">
        <w:trPr>
          <w:trHeight w:val="719"/>
        </w:trPr>
        <w:tc>
          <w:tcPr>
            <w:tcW w:w="761" w:type="dxa"/>
            <w:tcBorders>
              <w:top w:val="single" w:sz="4" w:space="0" w:color="auto"/>
              <w:left w:val="single" w:sz="4" w:space="0" w:color="auto"/>
              <w:bottom w:val="single" w:sz="4" w:space="0" w:color="auto"/>
              <w:right w:val="single" w:sz="4" w:space="0" w:color="auto"/>
            </w:tcBorders>
            <w:hideMark/>
          </w:tcPr>
          <w:p w14:paraId="31983DF3" w14:textId="495EBE35" w:rsidR="00256FDF" w:rsidRPr="002F2420" w:rsidRDefault="00ED7AC4">
            <w:pPr>
              <w:widowControl w:val="0"/>
              <w:spacing w:after="0" w:line="240" w:lineRule="auto"/>
              <w:contextualSpacing/>
              <w:rPr>
                <w:rFonts w:ascii="Times New Roman" w:hAnsi="Times New Roman" w:cs="Times New Roman"/>
                <w:sz w:val="28"/>
                <w:szCs w:val="28"/>
              </w:rPr>
            </w:pPr>
            <w:r w:rsidRPr="002F2420">
              <w:rPr>
                <w:rFonts w:ascii="Times New Roman" w:hAnsi="Times New Roman" w:cs="Times New Roman"/>
                <w:sz w:val="28"/>
                <w:szCs w:val="28"/>
              </w:rPr>
              <w:t>14</w:t>
            </w:r>
          </w:p>
        </w:tc>
        <w:tc>
          <w:tcPr>
            <w:tcW w:w="3316" w:type="dxa"/>
            <w:gridSpan w:val="2"/>
            <w:tcBorders>
              <w:top w:val="single" w:sz="4" w:space="0" w:color="auto"/>
              <w:left w:val="single" w:sz="4" w:space="0" w:color="auto"/>
              <w:bottom w:val="single" w:sz="4" w:space="0" w:color="auto"/>
              <w:right w:val="single" w:sz="4" w:space="0" w:color="auto"/>
            </w:tcBorders>
            <w:hideMark/>
          </w:tcPr>
          <w:p w14:paraId="31983DF4" w14:textId="77777777" w:rsidR="00256FDF" w:rsidRPr="002F2420" w:rsidRDefault="00256FDF">
            <w:pPr>
              <w:widowControl w:val="0"/>
              <w:spacing w:after="0" w:line="240" w:lineRule="auto"/>
              <w:contextualSpacing/>
              <w:rPr>
                <w:rFonts w:ascii="Times New Roman" w:hAnsi="Times New Roman" w:cs="Times New Roman"/>
                <w:sz w:val="28"/>
                <w:szCs w:val="28"/>
              </w:rPr>
            </w:pPr>
            <w:r w:rsidRPr="002F2420">
              <w:rPr>
                <w:rFonts w:ascii="Times New Roman" w:hAnsi="Times New Roman" w:cs="Times New Roman"/>
                <w:sz w:val="28"/>
                <w:szCs w:val="28"/>
              </w:rPr>
              <w:t>Строк надання адміністративної послуги</w:t>
            </w:r>
          </w:p>
        </w:tc>
        <w:tc>
          <w:tcPr>
            <w:tcW w:w="5416" w:type="dxa"/>
            <w:tcBorders>
              <w:top w:val="single" w:sz="4" w:space="0" w:color="auto"/>
              <w:left w:val="single" w:sz="4" w:space="0" w:color="auto"/>
              <w:bottom w:val="single" w:sz="4" w:space="0" w:color="auto"/>
              <w:right w:val="single" w:sz="4" w:space="0" w:color="auto"/>
            </w:tcBorders>
            <w:hideMark/>
          </w:tcPr>
          <w:p w14:paraId="31983DF5" w14:textId="5393DCDA" w:rsidR="00256FDF" w:rsidRPr="002F2420" w:rsidRDefault="00256FDF" w:rsidP="00555BB0">
            <w:pPr>
              <w:widowControl w:val="0"/>
              <w:spacing w:after="0" w:line="240" w:lineRule="auto"/>
              <w:ind w:firstLine="399"/>
              <w:contextualSpacing/>
              <w:jc w:val="both"/>
              <w:rPr>
                <w:rFonts w:ascii="Times New Roman" w:hAnsi="Times New Roman" w:cs="Times New Roman"/>
                <w:sz w:val="28"/>
                <w:szCs w:val="28"/>
              </w:rPr>
            </w:pPr>
            <w:r w:rsidRPr="002F2420">
              <w:rPr>
                <w:rFonts w:ascii="Times New Roman" w:hAnsi="Times New Roman" w:cs="Times New Roman"/>
                <w:bCs/>
                <w:color w:val="000000"/>
                <w:sz w:val="28"/>
                <w:szCs w:val="28"/>
              </w:rPr>
              <w:t xml:space="preserve">До </w:t>
            </w:r>
            <w:r w:rsidR="00555BB0" w:rsidRPr="002F2420">
              <w:rPr>
                <w:rFonts w:ascii="Times New Roman" w:hAnsi="Times New Roman" w:cs="Times New Roman"/>
                <w:bCs/>
                <w:color w:val="000000"/>
                <w:sz w:val="28"/>
                <w:szCs w:val="28"/>
              </w:rPr>
              <w:t xml:space="preserve">10 </w:t>
            </w:r>
            <w:r w:rsidRPr="002F2420">
              <w:rPr>
                <w:rFonts w:ascii="Times New Roman" w:hAnsi="Times New Roman" w:cs="Times New Roman"/>
                <w:bCs/>
                <w:color w:val="000000"/>
                <w:sz w:val="28"/>
                <w:szCs w:val="28"/>
              </w:rPr>
              <w:t>робочих днів</w:t>
            </w:r>
            <w:r w:rsidRPr="002F2420">
              <w:rPr>
                <w:rFonts w:ascii="Times New Roman" w:hAnsi="Times New Roman" w:cs="Times New Roman"/>
                <w:color w:val="000000"/>
                <w:sz w:val="28"/>
                <w:szCs w:val="28"/>
              </w:rPr>
              <w:t xml:space="preserve"> з дня подання</w:t>
            </w:r>
            <w:r w:rsidR="00EB26F0" w:rsidRPr="002F2420">
              <w:rPr>
                <w:rFonts w:ascii="Times New Roman" w:hAnsi="Times New Roman" w:cs="Times New Roman"/>
                <w:color w:val="000000"/>
                <w:sz w:val="28"/>
                <w:szCs w:val="28"/>
              </w:rPr>
              <w:t xml:space="preserve"> </w:t>
            </w:r>
            <w:r w:rsidRPr="002F2420">
              <w:rPr>
                <w:rFonts w:ascii="Times New Roman" w:hAnsi="Times New Roman" w:cs="Times New Roman"/>
                <w:color w:val="000000"/>
                <w:sz w:val="28"/>
                <w:szCs w:val="28"/>
              </w:rPr>
              <w:t xml:space="preserve"> необхідних документів</w:t>
            </w:r>
            <w:r w:rsidR="00555BB0" w:rsidRPr="002F2420">
              <w:rPr>
                <w:rFonts w:ascii="Times New Roman" w:hAnsi="Times New Roman" w:cs="Times New Roman"/>
                <w:color w:val="000000"/>
                <w:sz w:val="28"/>
                <w:szCs w:val="28"/>
              </w:rPr>
              <w:t xml:space="preserve"> </w:t>
            </w:r>
            <w:r w:rsidR="00555BB0" w:rsidRPr="002F2420">
              <w:rPr>
                <w:rFonts w:ascii="Times New Roman" w:hAnsi="Times New Roman" w:cs="Times New Roman"/>
                <w:sz w:val="28"/>
                <w:szCs w:val="28"/>
              </w:rPr>
              <w:t>та укомплектованих відповідно до призначення транспортних засобів</w:t>
            </w:r>
          </w:p>
        </w:tc>
      </w:tr>
      <w:tr w:rsidR="00256FDF" w:rsidRPr="002F2420" w14:paraId="31983DFC" w14:textId="77777777" w:rsidTr="0082689E">
        <w:tc>
          <w:tcPr>
            <w:tcW w:w="761" w:type="dxa"/>
            <w:tcBorders>
              <w:top w:val="single" w:sz="4" w:space="0" w:color="auto"/>
              <w:left w:val="single" w:sz="4" w:space="0" w:color="auto"/>
              <w:bottom w:val="single" w:sz="4" w:space="0" w:color="auto"/>
              <w:right w:val="single" w:sz="4" w:space="0" w:color="auto"/>
            </w:tcBorders>
            <w:hideMark/>
          </w:tcPr>
          <w:p w14:paraId="31983DF7" w14:textId="52B3D537" w:rsidR="00256FDF" w:rsidRPr="002F2420" w:rsidRDefault="00ED7AC4">
            <w:pPr>
              <w:widowControl w:val="0"/>
              <w:spacing w:after="0" w:line="240" w:lineRule="auto"/>
              <w:contextualSpacing/>
              <w:rPr>
                <w:rFonts w:ascii="Times New Roman" w:hAnsi="Times New Roman" w:cs="Times New Roman"/>
                <w:sz w:val="28"/>
                <w:szCs w:val="28"/>
              </w:rPr>
            </w:pPr>
            <w:r w:rsidRPr="002F2420">
              <w:rPr>
                <w:rFonts w:ascii="Times New Roman" w:hAnsi="Times New Roman" w:cs="Times New Roman"/>
                <w:sz w:val="28"/>
                <w:szCs w:val="28"/>
              </w:rPr>
              <w:t>15</w:t>
            </w:r>
          </w:p>
        </w:tc>
        <w:tc>
          <w:tcPr>
            <w:tcW w:w="3316" w:type="dxa"/>
            <w:gridSpan w:val="2"/>
            <w:tcBorders>
              <w:top w:val="single" w:sz="4" w:space="0" w:color="auto"/>
              <w:left w:val="single" w:sz="4" w:space="0" w:color="auto"/>
              <w:bottom w:val="single" w:sz="4" w:space="0" w:color="auto"/>
              <w:right w:val="single" w:sz="4" w:space="0" w:color="auto"/>
            </w:tcBorders>
            <w:hideMark/>
          </w:tcPr>
          <w:p w14:paraId="31983DF8" w14:textId="5B1C4270" w:rsidR="00256FDF" w:rsidRPr="002F2420" w:rsidRDefault="00C12FF3">
            <w:pPr>
              <w:widowControl w:val="0"/>
              <w:spacing w:after="0" w:line="240" w:lineRule="auto"/>
              <w:contextualSpacing/>
              <w:rPr>
                <w:rFonts w:ascii="Times New Roman" w:hAnsi="Times New Roman" w:cs="Times New Roman"/>
                <w:sz w:val="28"/>
                <w:szCs w:val="28"/>
              </w:rPr>
            </w:pPr>
            <w:r w:rsidRPr="002F2420">
              <w:rPr>
                <w:rFonts w:ascii="Times New Roman" w:hAnsi="Times New Roman" w:cs="Times New Roman"/>
                <w:sz w:val="28"/>
                <w:szCs w:val="28"/>
              </w:rPr>
              <w:t>Перелік підстав для відмови в</w:t>
            </w:r>
            <w:r w:rsidR="00256FDF" w:rsidRPr="002F2420">
              <w:rPr>
                <w:rFonts w:ascii="Times New Roman" w:hAnsi="Times New Roman" w:cs="Times New Roman"/>
                <w:sz w:val="28"/>
                <w:szCs w:val="28"/>
              </w:rPr>
              <w:t xml:space="preserve"> наданні адміністративної послуги</w:t>
            </w:r>
          </w:p>
        </w:tc>
        <w:tc>
          <w:tcPr>
            <w:tcW w:w="5416" w:type="dxa"/>
            <w:tcBorders>
              <w:top w:val="single" w:sz="4" w:space="0" w:color="auto"/>
              <w:left w:val="single" w:sz="4" w:space="0" w:color="auto"/>
              <w:bottom w:val="single" w:sz="4" w:space="0" w:color="auto"/>
              <w:right w:val="single" w:sz="4" w:space="0" w:color="auto"/>
            </w:tcBorders>
            <w:hideMark/>
          </w:tcPr>
          <w:p w14:paraId="1EF065D2" w14:textId="4ACD5742" w:rsidR="00991774" w:rsidRPr="002F2420" w:rsidRDefault="00991774" w:rsidP="00991774">
            <w:pPr>
              <w:shd w:val="clear" w:color="auto" w:fill="FFFFFF"/>
              <w:spacing w:after="0" w:line="240" w:lineRule="auto"/>
              <w:ind w:firstLine="399"/>
              <w:jc w:val="both"/>
              <w:rPr>
                <w:rFonts w:ascii="Times New Roman" w:eastAsia="Times New Roman" w:hAnsi="Times New Roman" w:cs="Times New Roman"/>
                <w:sz w:val="28"/>
                <w:szCs w:val="28"/>
                <w:lang w:eastAsia="uk-UA"/>
              </w:rPr>
            </w:pPr>
            <w:r w:rsidRPr="002F2420">
              <w:rPr>
                <w:rFonts w:ascii="Times New Roman" w:eastAsia="Times New Roman" w:hAnsi="Times New Roman" w:cs="Times New Roman"/>
                <w:sz w:val="28"/>
                <w:szCs w:val="28"/>
                <w:lang w:eastAsia="uk-UA"/>
              </w:rPr>
              <w:t xml:space="preserve">Подання власником транспортного засобу, перевізником або їх уповноваженим представником не в повному обсязі </w:t>
            </w:r>
            <w:r w:rsidR="002F2420" w:rsidRPr="002F2420">
              <w:rPr>
                <w:rFonts w:ascii="Times New Roman" w:eastAsia="Times New Roman" w:hAnsi="Times New Roman" w:cs="Times New Roman"/>
                <w:sz w:val="28"/>
                <w:szCs w:val="28"/>
                <w:lang w:eastAsia="uk-UA"/>
              </w:rPr>
              <w:t xml:space="preserve">документів </w:t>
            </w:r>
            <w:r w:rsidRPr="002F2420">
              <w:rPr>
                <w:rFonts w:ascii="Times New Roman" w:eastAsia="Times New Roman" w:hAnsi="Times New Roman" w:cs="Times New Roman"/>
                <w:sz w:val="28"/>
                <w:szCs w:val="28"/>
                <w:lang w:eastAsia="uk-UA"/>
              </w:rPr>
              <w:t>або прострочених документів;</w:t>
            </w:r>
          </w:p>
          <w:p w14:paraId="077EF1C0" w14:textId="77777777" w:rsidR="00991774" w:rsidRPr="002F2420" w:rsidRDefault="00991774" w:rsidP="00991774">
            <w:pPr>
              <w:shd w:val="clear" w:color="auto" w:fill="FFFFFF"/>
              <w:spacing w:after="0" w:line="240" w:lineRule="auto"/>
              <w:ind w:firstLine="399"/>
              <w:jc w:val="both"/>
              <w:rPr>
                <w:rFonts w:ascii="Times New Roman" w:eastAsia="Times New Roman" w:hAnsi="Times New Roman" w:cs="Times New Roman"/>
                <w:sz w:val="28"/>
                <w:szCs w:val="28"/>
                <w:lang w:eastAsia="uk-UA"/>
              </w:rPr>
            </w:pPr>
            <w:r w:rsidRPr="002F2420">
              <w:rPr>
                <w:rFonts w:ascii="Times New Roman" w:eastAsia="Times New Roman" w:hAnsi="Times New Roman" w:cs="Times New Roman"/>
                <w:sz w:val="28"/>
                <w:szCs w:val="28"/>
                <w:lang w:eastAsia="uk-UA"/>
              </w:rPr>
              <w:t>виявлення в поданих документах недостовірних відомостей (невідповідність транспортного засобу даним, що зазначені у свідоцтві про реєстрацію транспортного засобу, протоколі перевірки технічного стану транспортного засобу або даним, що містяться в Єдиному державному реєстрі Міністерства внутрішніх справ);</w:t>
            </w:r>
          </w:p>
          <w:p w14:paraId="31983DFB" w14:textId="306B30B5" w:rsidR="00256FDF" w:rsidRPr="002F2420" w:rsidRDefault="00991774" w:rsidP="00991774">
            <w:pPr>
              <w:shd w:val="clear" w:color="auto" w:fill="FFFFFF"/>
              <w:spacing w:after="0" w:line="240" w:lineRule="auto"/>
              <w:ind w:firstLine="399"/>
              <w:jc w:val="both"/>
              <w:rPr>
                <w:rFonts w:ascii="Times New Roman" w:eastAsia="Times New Roman" w:hAnsi="Times New Roman" w:cs="Times New Roman"/>
                <w:sz w:val="28"/>
                <w:szCs w:val="28"/>
                <w:lang w:eastAsia="uk-UA"/>
              </w:rPr>
            </w:pPr>
            <w:r w:rsidRPr="002F2420">
              <w:rPr>
                <w:rFonts w:ascii="Times New Roman" w:eastAsia="Times New Roman" w:hAnsi="Times New Roman" w:cs="Times New Roman"/>
                <w:sz w:val="28"/>
                <w:szCs w:val="28"/>
                <w:lang w:eastAsia="uk-UA"/>
              </w:rPr>
              <w:t xml:space="preserve">невідповідність конструкції та/або спеціального обладнання транспортного засобу вимогам ДОПНВ або його  неподання для здійснення перевірки протягом десяти робочих днів після реєстрації заяви </w:t>
            </w:r>
            <w:r w:rsidR="00CD1E7E">
              <w:rPr>
                <w:rFonts w:ascii="Times New Roman" w:eastAsia="Times New Roman" w:hAnsi="Times New Roman" w:cs="Times New Roman"/>
                <w:sz w:val="28"/>
                <w:szCs w:val="28"/>
                <w:lang w:eastAsia="uk-UA"/>
              </w:rPr>
              <w:t>в</w:t>
            </w:r>
            <w:r w:rsidRPr="002F2420">
              <w:rPr>
                <w:rFonts w:ascii="Times New Roman" w:eastAsia="Times New Roman" w:hAnsi="Times New Roman" w:cs="Times New Roman"/>
                <w:sz w:val="28"/>
                <w:szCs w:val="28"/>
                <w:lang w:eastAsia="uk-UA"/>
              </w:rPr>
              <w:t xml:space="preserve"> </w:t>
            </w:r>
            <w:r w:rsidR="002848E5" w:rsidRPr="002F2420">
              <w:rPr>
                <w:rFonts w:ascii="Times New Roman" w:eastAsia="Times New Roman" w:hAnsi="Times New Roman" w:cs="Times New Roman"/>
                <w:sz w:val="28"/>
                <w:szCs w:val="28"/>
                <w:lang w:eastAsia="uk-UA"/>
              </w:rPr>
              <w:t>СЦ</w:t>
            </w:r>
          </w:p>
        </w:tc>
      </w:tr>
      <w:tr w:rsidR="00256FDF" w:rsidRPr="002F2420" w14:paraId="31983E00" w14:textId="77777777" w:rsidTr="0082689E">
        <w:trPr>
          <w:trHeight w:val="601"/>
        </w:trPr>
        <w:tc>
          <w:tcPr>
            <w:tcW w:w="761" w:type="dxa"/>
            <w:tcBorders>
              <w:top w:val="single" w:sz="4" w:space="0" w:color="auto"/>
              <w:left w:val="single" w:sz="4" w:space="0" w:color="auto"/>
              <w:bottom w:val="single" w:sz="4" w:space="0" w:color="auto"/>
              <w:right w:val="single" w:sz="4" w:space="0" w:color="auto"/>
            </w:tcBorders>
            <w:hideMark/>
          </w:tcPr>
          <w:p w14:paraId="31983DFD" w14:textId="59D0F096" w:rsidR="00256FDF" w:rsidRPr="002F2420" w:rsidRDefault="00ED7AC4">
            <w:pPr>
              <w:widowControl w:val="0"/>
              <w:spacing w:after="0" w:line="240" w:lineRule="auto"/>
              <w:contextualSpacing/>
              <w:rPr>
                <w:rFonts w:ascii="Times New Roman" w:hAnsi="Times New Roman" w:cs="Times New Roman"/>
                <w:sz w:val="28"/>
                <w:szCs w:val="28"/>
              </w:rPr>
            </w:pPr>
            <w:r w:rsidRPr="002F2420">
              <w:rPr>
                <w:rFonts w:ascii="Times New Roman" w:hAnsi="Times New Roman" w:cs="Times New Roman"/>
                <w:sz w:val="28"/>
                <w:szCs w:val="28"/>
              </w:rPr>
              <w:t>16</w:t>
            </w:r>
          </w:p>
        </w:tc>
        <w:tc>
          <w:tcPr>
            <w:tcW w:w="3316" w:type="dxa"/>
            <w:gridSpan w:val="2"/>
            <w:tcBorders>
              <w:top w:val="single" w:sz="4" w:space="0" w:color="auto"/>
              <w:left w:val="single" w:sz="4" w:space="0" w:color="auto"/>
              <w:bottom w:val="single" w:sz="4" w:space="0" w:color="auto"/>
              <w:right w:val="single" w:sz="4" w:space="0" w:color="auto"/>
            </w:tcBorders>
            <w:hideMark/>
          </w:tcPr>
          <w:p w14:paraId="31983DFE" w14:textId="77777777" w:rsidR="00256FDF" w:rsidRPr="002F2420" w:rsidRDefault="00256FDF">
            <w:pPr>
              <w:widowControl w:val="0"/>
              <w:spacing w:after="0" w:line="240" w:lineRule="auto"/>
              <w:contextualSpacing/>
              <w:rPr>
                <w:rFonts w:ascii="Times New Roman" w:hAnsi="Times New Roman" w:cs="Times New Roman"/>
                <w:sz w:val="28"/>
                <w:szCs w:val="28"/>
              </w:rPr>
            </w:pPr>
            <w:r w:rsidRPr="002F2420">
              <w:rPr>
                <w:rFonts w:ascii="Times New Roman" w:hAnsi="Times New Roman" w:cs="Times New Roman"/>
                <w:sz w:val="28"/>
                <w:szCs w:val="28"/>
              </w:rPr>
              <w:t>Результат надання адміністративної послуги</w:t>
            </w:r>
          </w:p>
        </w:tc>
        <w:tc>
          <w:tcPr>
            <w:tcW w:w="5416" w:type="dxa"/>
            <w:tcBorders>
              <w:top w:val="single" w:sz="4" w:space="0" w:color="auto"/>
              <w:left w:val="single" w:sz="4" w:space="0" w:color="auto"/>
              <w:bottom w:val="single" w:sz="4" w:space="0" w:color="auto"/>
              <w:right w:val="single" w:sz="4" w:space="0" w:color="auto"/>
            </w:tcBorders>
            <w:hideMark/>
          </w:tcPr>
          <w:p w14:paraId="31983DFF" w14:textId="662DAAB0" w:rsidR="00256FDF" w:rsidRPr="002F2420" w:rsidRDefault="00555BB0">
            <w:pPr>
              <w:widowControl w:val="0"/>
              <w:spacing w:after="0" w:line="240" w:lineRule="auto"/>
              <w:ind w:firstLine="399"/>
              <w:contextualSpacing/>
              <w:jc w:val="both"/>
              <w:rPr>
                <w:rFonts w:ascii="Times New Roman" w:hAnsi="Times New Roman" w:cs="Times New Roman"/>
                <w:i/>
                <w:sz w:val="28"/>
                <w:szCs w:val="28"/>
              </w:rPr>
            </w:pPr>
            <w:r w:rsidRPr="002F2420">
              <w:rPr>
                <w:rFonts w:ascii="Times New Roman" w:hAnsi="Times New Roman" w:cs="Times New Roman"/>
                <w:sz w:val="28"/>
                <w:szCs w:val="28"/>
              </w:rPr>
              <w:t xml:space="preserve">Видача свідоцтва про допущення транспортного засобу до перевезення </w:t>
            </w:r>
            <w:r w:rsidRPr="002F2420">
              <w:rPr>
                <w:rFonts w:ascii="Times New Roman" w:hAnsi="Times New Roman" w:cs="Times New Roman"/>
                <w:sz w:val="28"/>
                <w:szCs w:val="28"/>
              </w:rPr>
              <w:lastRenderedPageBreak/>
              <w:t xml:space="preserve">визначених небезпечних вантажів або </w:t>
            </w:r>
            <w:r w:rsidR="00C12FF3" w:rsidRPr="002F2420">
              <w:rPr>
                <w:rFonts w:ascii="Times New Roman" w:hAnsi="Times New Roman" w:cs="Times New Roman"/>
                <w:sz w:val="28"/>
                <w:szCs w:val="28"/>
              </w:rPr>
              <w:t xml:space="preserve">надання </w:t>
            </w:r>
            <w:r w:rsidRPr="002F2420">
              <w:rPr>
                <w:rFonts w:ascii="Times New Roman" w:hAnsi="Times New Roman" w:cs="Times New Roman"/>
                <w:sz w:val="28"/>
                <w:szCs w:val="28"/>
              </w:rPr>
              <w:t>листа з обґрунтуванням причин відмови в його видачі</w:t>
            </w:r>
          </w:p>
        </w:tc>
      </w:tr>
      <w:tr w:rsidR="00256FDF" w:rsidRPr="002F2420" w14:paraId="31983E04" w14:textId="77777777" w:rsidTr="0082689E">
        <w:trPr>
          <w:trHeight w:val="70"/>
        </w:trPr>
        <w:tc>
          <w:tcPr>
            <w:tcW w:w="761" w:type="dxa"/>
            <w:tcBorders>
              <w:top w:val="single" w:sz="4" w:space="0" w:color="auto"/>
              <w:left w:val="single" w:sz="4" w:space="0" w:color="auto"/>
              <w:bottom w:val="single" w:sz="4" w:space="0" w:color="auto"/>
              <w:right w:val="single" w:sz="4" w:space="0" w:color="auto"/>
            </w:tcBorders>
            <w:hideMark/>
          </w:tcPr>
          <w:p w14:paraId="31983E01" w14:textId="1B384C39" w:rsidR="00256FDF" w:rsidRPr="002F2420" w:rsidRDefault="00ED7AC4">
            <w:pPr>
              <w:widowControl w:val="0"/>
              <w:spacing w:after="0" w:line="240" w:lineRule="auto"/>
              <w:contextualSpacing/>
              <w:rPr>
                <w:rFonts w:ascii="Times New Roman" w:hAnsi="Times New Roman" w:cs="Times New Roman"/>
                <w:sz w:val="28"/>
                <w:szCs w:val="28"/>
              </w:rPr>
            </w:pPr>
            <w:r w:rsidRPr="002F2420">
              <w:rPr>
                <w:rFonts w:ascii="Times New Roman" w:hAnsi="Times New Roman" w:cs="Times New Roman"/>
                <w:sz w:val="28"/>
                <w:szCs w:val="28"/>
              </w:rPr>
              <w:lastRenderedPageBreak/>
              <w:t>17</w:t>
            </w:r>
          </w:p>
        </w:tc>
        <w:tc>
          <w:tcPr>
            <w:tcW w:w="3316" w:type="dxa"/>
            <w:gridSpan w:val="2"/>
            <w:tcBorders>
              <w:top w:val="single" w:sz="4" w:space="0" w:color="auto"/>
              <w:left w:val="single" w:sz="4" w:space="0" w:color="auto"/>
              <w:bottom w:val="single" w:sz="4" w:space="0" w:color="auto"/>
              <w:right w:val="single" w:sz="4" w:space="0" w:color="auto"/>
            </w:tcBorders>
            <w:hideMark/>
          </w:tcPr>
          <w:p w14:paraId="31983E02" w14:textId="77777777" w:rsidR="00256FDF" w:rsidRPr="002F2420" w:rsidRDefault="00256FDF">
            <w:pPr>
              <w:widowControl w:val="0"/>
              <w:spacing w:after="0" w:line="240" w:lineRule="auto"/>
              <w:contextualSpacing/>
              <w:rPr>
                <w:rFonts w:ascii="Times New Roman" w:hAnsi="Times New Roman" w:cs="Times New Roman"/>
                <w:sz w:val="28"/>
                <w:szCs w:val="28"/>
              </w:rPr>
            </w:pPr>
            <w:r w:rsidRPr="002F2420">
              <w:rPr>
                <w:rFonts w:ascii="Times New Roman" w:hAnsi="Times New Roman" w:cs="Times New Roman"/>
                <w:sz w:val="28"/>
                <w:szCs w:val="28"/>
              </w:rPr>
              <w:t>Способи отримання відповіді (результату)</w:t>
            </w:r>
          </w:p>
        </w:tc>
        <w:tc>
          <w:tcPr>
            <w:tcW w:w="5416" w:type="dxa"/>
            <w:tcBorders>
              <w:top w:val="single" w:sz="4" w:space="0" w:color="auto"/>
              <w:left w:val="single" w:sz="4" w:space="0" w:color="auto"/>
              <w:bottom w:val="single" w:sz="4" w:space="0" w:color="auto"/>
              <w:right w:val="single" w:sz="4" w:space="0" w:color="auto"/>
            </w:tcBorders>
            <w:hideMark/>
          </w:tcPr>
          <w:p w14:paraId="31983E03" w14:textId="3A4B024D" w:rsidR="00256FDF" w:rsidRPr="002F2420" w:rsidRDefault="00010D3D" w:rsidP="00686E64">
            <w:pPr>
              <w:widowControl w:val="0"/>
              <w:spacing w:after="0" w:line="240" w:lineRule="auto"/>
              <w:ind w:firstLine="399"/>
              <w:contextualSpacing/>
              <w:jc w:val="both"/>
              <w:rPr>
                <w:rFonts w:ascii="Times New Roman" w:hAnsi="Times New Roman" w:cs="Times New Roman"/>
                <w:i/>
                <w:sz w:val="28"/>
                <w:szCs w:val="28"/>
              </w:rPr>
            </w:pPr>
            <w:r w:rsidRPr="002F2420">
              <w:rPr>
                <w:rFonts w:ascii="Times New Roman" w:hAnsi="Times New Roman" w:cs="Times New Roman"/>
                <w:sz w:val="28"/>
                <w:szCs w:val="28"/>
              </w:rPr>
              <w:t>Особисто</w:t>
            </w:r>
            <w:r w:rsidR="00891F68" w:rsidRPr="002F2420">
              <w:rPr>
                <w:rFonts w:ascii="Times New Roman" w:hAnsi="Times New Roman" w:cs="Times New Roman"/>
                <w:sz w:val="28"/>
                <w:szCs w:val="28"/>
              </w:rPr>
              <w:t xml:space="preserve"> власником транспортного засобу, перевізником або їх уповноваженими представниками</w:t>
            </w:r>
            <w:r w:rsidRPr="002F2420">
              <w:rPr>
                <w:rFonts w:ascii="Times New Roman" w:hAnsi="Times New Roman" w:cs="Times New Roman"/>
                <w:sz w:val="28"/>
                <w:szCs w:val="28"/>
              </w:rPr>
              <w:t xml:space="preserve"> </w:t>
            </w:r>
            <w:r w:rsidR="00686E64" w:rsidRPr="002F2420">
              <w:rPr>
                <w:rFonts w:ascii="Times New Roman" w:hAnsi="Times New Roman" w:cs="Times New Roman"/>
                <w:sz w:val="28"/>
                <w:szCs w:val="28"/>
              </w:rPr>
              <w:t>в</w:t>
            </w:r>
            <w:r w:rsidR="00D317BF" w:rsidRPr="002F2420">
              <w:rPr>
                <w:rFonts w:ascii="Times New Roman" w:hAnsi="Times New Roman" w:cs="Times New Roman"/>
                <w:sz w:val="28"/>
                <w:szCs w:val="28"/>
              </w:rPr>
              <w:t xml:space="preserve"> </w:t>
            </w:r>
            <w:r w:rsidR="00D317BF" w:rsidRPr="002F2420">
              <w:rPr>
                <w:rFonts w:ascii="Times New Roman" w:hAnsi="Times New Roman" w:cs="Times New Roman"/>
                <w:color w:val="000000"/>
                <w:sz w:val="28"/>
                <w:szCs w:val="28"/>
              </w:rPr>
              <w:t>суб’єкта надання адміністративної послуги</w:t>
            </w:r>
          </w:p>
        </w:tc>
      </w:tr>
    </w:tbl>
    <w:p w14:paraId="31983E09" w14:textId="77777777" w:rsidR="00256FDF" w:rsidRPr="002F2420" w:rsidRDefault="00256FDF" w:rsidP="00256FDF">
      <w:pPr>
        <w:spacing w:after="0" w:line="240" w:lineRule="auto"/>
        <w:rPr>
          <w:rFonts w:ascii="Times New Roman" w:hAnsi="Times New Roman" w:cs="Times New Roman"/>
          <w:b/>
          <w:bCs/>
          <w:sz w:val="28"/>
          <w:szCs w:val="28"/>
        </w:rPr>
      </w:pPr>
    </w:p>
    <w:p w14:paraId="57733BD2" w14:textId="77777777" w:rsidR="00AD14B6" w:rsidRPr="002F2420" w:rsidRDefault="00AD14B6" w:rsidP="00256FDF">
      <w:pPr>
        <w:spacing w:after="0" w:line="240" w:lineRule="auto"/>
        <w:rPr>
          <w:rFonts w:ascii="Times New Roman" w:hAnsi="Times New Roman" w:cs="Times New Roman"/>
          <w:b/>
          <w:bCs/>
          <w:sz w:val="28"/>
          <w:szCs w:val="28"/>
        </w:rPr>
      </w:pPr>
    </w:p>
    <w:p w14:paraId="27DE5C91" w14:textId="77777777" w:rsidR="00513D93" w:rsidRDefault="002735B0" w:rsidP="002735B0">
      <w:pPr>
        <w:spacing w:after="0" w:line="240" w:lineRule="atLeast"/>
        <w:ind w:right="-143"/>
        <w:rPr>
          <w:rFonts w:ascii="Times New Roman" w:hAnsi="Times New Roman" w:cs="Times New Roman"/>
          <w:b/>
          <w:sz w:val="28"/>
          <w:szCs w:val="28"/>
        </w:rPr>
      </w:pPr>
      <w:r w:rsidRPr="003552E6">
        <w:rPr>
          <w:rFonts w:ascii="Times New Roman" w:hAnsi="Times New Roman" w:cs="Times New Roman"/>
          <w:b/>
          <w:sz w:val="28"/>
          <w:szCs w:val="28"/>
        </w:rPr>
        <w:t xml:space="preserve">Начальник </w:t>
      </w:r>
    </w:p>
    <w:p w14:paraId="4DF543FE" w14:textId="01318813" w:rsidR="002735B0" w:rsidRPr="00513D93" w:rsidRDefault="00513D93" w:rsidP="002735B0">
      <w:pPr>
        <w:spacing w:after="0" w:line="240" w:lineRule="atLeast"/>
        <w:ind w:right="-143"/>
        <w:rPr>
          <w:rFonts w:ascii="Times New Roman" w:hAnsi="Times New Roman" w:cs="Times New Roman"/>
          <w:b/>
          <w:sz w:val="28"/>
          <w:szCs w:val="28"/>
        </w:rPr>
      </w:pPr>
      <w:r>
        <w:rPr>
          <w:rFonts w:ascii="Times New Roman" w:hAnsi="Times New Roman" w:cs="Times New Roman"/>
          <w:b/>
          <w:sz w:val="28"/>
          <w:szCs w:val="28"/>
        </w:rPr>
        <w:t xml:space="preserve">РСЦ ГСЦ МВС </w:t>
      </w:r>
      <w:r w:rsidR="002735B0">
        <w:rPr>
          <w:rFonts w:ascii="Times New Roman" w:hAnsi="Times New Roman" w:cs="Times New Roman"/>
          <w:b/>
          <w:sz w:val="28"/>
          <w:szCs w:val="28"/>
        </w:rPr>
        <w:t xml:space="preserve">в м. Києві </w:t>
      </w:r>
      <w:r>
        <w:rPr>
          <w:rFonts w:ascii="Times New Roman" w:hAnsi="Times New Roman" w:cs="Times New Roman"/>
          <w:b/>
          <w:sz w:val="28"/>
          <w:szCs w:val="28"/>
        </w:rPr>
        <w:t xml:space="preserve">                                             </w:t>
      </w:r>
      <w:bookmarkStart w:id="0" w:name="_GoBack"/>
      <w:bookmarkEnd w:id="0"/>
      <w:r w:rsidR="002735B0">
        <w:rPr>
          <w:rFonts w:ascii="Times New Roman" w:hAnsi="Times New Roman" w:cs="Times New Roman"/>
          <w:b/>
          <w:sz w:val="28"/>
          <w:szCs w:val="28"/>
        </w:rPr>
        <w:t>Олександр КЛИЖКО</w:t>
      </w:r>
    </w:p>
    <w:p w14:paraId="31983E0A" w14:textId="77777777" w:rsidR="00256FDF" w:rsidRPr="002F2420" w:rsidRDefault="00256FDF">
      <w:pPr>
        <w:rPr>
          <w:rFonts w:ascii="Times New Roman" w:hAnsi="Times New Roman" w:cs="Times New Roman"/>
          <w:b/>
          <w:bCs/>
          <w:sz w:val="28"/>
          <w:szCs w:val="28"/>
        </w:rPr>
      </w:pPr>
    </w:p>
    <w:sectPr w:rsidR="00256FDF" w:rsidRPr="002F2420" w:rsidSect="0097700A">
      <w:headerReference w:type="default" r:id="rId16"/>
      <w:pgSz w:w="11906" w:h="16838"/>
      <w:pgMar w:top="1134" w:right="567"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C0407" w14:textId="77777777" w:rsidR="00A103CE" w:rsidRDefault="00A103CE" w:rsidP="007D4C0F">
      <w:pPr>
        <w:spacing w:after="0" w:line="240" w:lineRule="auto"/>
      </w:pPr>
      <w:r>
        <w:separator/>
      </w:r>
    </w:p>
  </w:endnote>
  <w:endnote w:type="continuationSeparator" w:id="0">
    <w:p w14:paraId="027C27E6" w14:textId="77777777" w:rsidR="00A103CE" w:rsidRDefault="00A103CE" w:rsidP="007D4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F8DDF" w14:textId="77777777" w:rsidR="00A103CE" w:rsidRDefault="00A103CE" w:rsidP="007D4C0F">
      <w:pPr>
        <w:spacing w:after="0" w:line="240" w:lineRule="auto"/>
      </w:pPr>
      <w:r>
        <w:separator/>
      </w:r>
    </w:p>
  </w:footnote>
  <w:footnote w:type="continuationSeparator" w:id="0">
    <w:p w14:paraId="2C548CAB" w14:textId="77777777" w:rsidR="00A103CE" w:rsidRDefault="00A103CE" w:rsidP="007D4C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2896552"/>
      <w:docPartObj>
        <w:docPartGallery w:val="Page Numbers (Top of Page)"/>
        <w:docPartUnique/>
      </w:docPartObj>
    </w:sdtPr>
    <w:sdtEndPr/>
    <w:sdtContent>
      <w:sdt>
        <w:sdtPr>
          <w:id w:val="57517983"/>
          <w:docPartObj>
            <w:docPartGallery w:val="Page Numbers (Top of Page)"/>
            <w:docPartUnique/>
          </w:docPartObj>
        </w:sdtPr>
        <w:sdtEndPr>
          <w:rPr>
            <w:color w:val="000000" w:themeColor="text1"/>
          </w:rPr>
        </w:sdtEndPr>
        <w:sdtContent>
          <w:p w14:paraId="75354CCB" w14:textId="1E2D5EF9" w:rsidR="00010D3D" w:rsidRPr="0082689E" w:rsidRDefault="00010D3D" w:rsidP="00A74563">
            <w:pPr>
              <w:pStyle w:val="a7"/>
              <w:jc w:val="center"/>
              <w:rPr>
                <w:color w:val="000000" w:themeColor="text1"/>
              </w:rPr>
            </w:pPr>
            <w:r w:rsidRPr="0082689E">
              <w:rPr>
                <w:rFonts w:ascii="Times New Roman" w:hAnsi="Times New Roman" w:cs="Times New Roman"/>
                <w:color w:val="000000" w:themeColor="text1"/>
              </w:rPr>
              <w:fldChar w:fldCharType="begin"/>
            </w:r>
            <w:r w:rsidRPr="0082689E">
              <w:rPr>
                <w:rFonts w:ascii="Times New Roman" w:hAnsi="Times New Roman" w:cs="Times New Roman"/>
                <w:color w:val="000000" w:themeColor="text1"/>
              </w:rPr>
              <w:instrText>PAGE   \* MERGEFORMAT</w:instrText>
            </w:r>
            <w:r w:rsidRPr="0082689E">
              <w:rPr>
                <w:rFonts w:ascii="Times New Roman" w:hAnsi="Times New Roman" w:cs="Times New Roman"/>
                <w:color w:val="000000" w:themeColor="text1"/>
              </w:rPr>
              <w:fldChar w:fldCharType="separate"/>
            </w:r>
            <w:r w:rsidR="00513D93" w:rsidRPr="00513D93">
              <w:rPr>
                <w:rFonts w:ascii="Times New Roman" w:hAnsi="Times New Roman" w:cs="Times New Roman"/>
                <w:noProof/>
                <w:color w:val="000000" w:themeColor="text1"/>
                <w:lang w:val="ru-RU"/>
              </w:rPr>
              <w:t>6</w:t>
            </w:r>
            <w:r w:rsidRPr="0082689E">
              <w:rPr>
                <w:rFonts w:ascii="Times New Roman" w:hAnsi="Times New Roman" w:cs="Times New Roman"/>
                <w:color w:val="000000" w:themeColor="text1"/>
              </w:rPr>
              <w:fldChar w:fldCharType="end"/>
            </w:r>
          </w:p>
        </w:sdtContent>
      </w:sdt>
      <w:p w14:paraId="31983E11" w14:textId="34E949D3" w:rsidR="00010D3D" w:rsidRDefault="00A103CE" w:rsidP="00ED7AC4">
        <w:pPr>
          <w:pStyle w:val="a7"/>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8D01D8"/>
    <w:multiLevelType w:val="multilevel"/>
    <w:tmpl w:val="D3E4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87F"/>
    <w:rsid w:val="00004C7B"/>
    <w:rsid w:val="00005B22"/>
    <w:rsid w:val="00010D3D"/>
    <w:rsid w:val="000452CC"/>
    <w:rsid w:val="00092011"/>
    <w:rsid w:val="00092956"/>
    <w:rsid w:val="000C7380"/>
    <w:rsid w:val="0020122A"/>
    <w:rsid w:val="00256FDF"/>
    <w:rsid w:val="002735B0"/>
    <w:rsid w:val="00273E68"/>
    <w:rsid w:val="002848E5"/>
    <w:rsid w:val="00287E22"/>
    <w:rsid w:val="002F2420"/>
    <w:rsid w:val="00371099"/>
    <w:rsid w:val="00396945"/>
    <w:rsid w:val="00420DF0"/>
    <w:rsid w:val="00434C00"/>
    <w:rsid w:val="00434C0D"/>
    <w:rsid w:val="004448F2"/>
    <w:rsid w:val="00513D93"/>
    <w:rsid w:val="005331D0"/>
    <w:rsid w:val="005350C0"/>
    <w:rsid w:val="0054171B"/>
    <w:rsid w:val="00555BB0"/>
    <w:rsid w:val="00607963"/>
    <w:rsid w:val="00614525"/>
    <w:rsid w:val="006348C2"/>
    <w:rsid w:val="006349CE"/>
    <w:rsid w:val="00653EB7"/>
    <w:rsid w:val="00654E17"/>
    <w:rsid w:val="006704BB"/>
    <w:rsid w:val="00686E64"/>
    <w:rsid w:val="006E7872"/>
    <w:rsid w:val="007945EA"/>
    <w:rsid w:val="007D2F9C"/>
    <w:rsid w:val="007D4C0F"/>
    <w:rsid w:val="0082689E"/>
    <w:rsid w:val="00862832"/>
    <w:rsid w:val="00891F68"/>
    <w:rsid w:val="0089487F"/>
    <w:rsid w:val="0090521B"/>
    <w:rsid w:val="00962361"/>
    <w:rsid w:val="0097700A"/>
    <w:rsid w:val="00991774"/>
    <w:rsid w:val="009C32CE"/>
    <w:rsid w:val="009D5D55"/>
    <w:rsid w:val="009F7DEA"/>
    <w:rsid w:val="00A103CE"/>
    <w:rsid w:val="00A74563"/>
    <w:rsid w:val="00AD14B6"/>
    <w:rsid w:val="00B0681C"/>
    <w:rsid w:val="00BA52A8"/>
    <w:rsid w:val="00BE14A7"/>
    <w:rsid w:val="00C12FF3"/>
    <w:rsid w:val="00C47774"/>
    <w:rsid w:val="00C510B2"/>
    <w:rsid w:val="00C64738"/>
    <w:rsid w:val="00C852E1"/>
    <w:rsid w:val="00CD1E7E"/>
    <w:rsid w:val="00D1678A"/>
    <w:rsid w:val="00D317BF"/>
    <w:rsid w:val="00D34C83"/>
    <w:rsid w:val="00D444BE"/>
    <w:rsid w:val="00D5598E"/>
    <w:rsid w:val="00DB38E6"/>
    <w:rsid w:val="00DE0EE3"/>
    <w:rsid w:val="00DF5360"/>
    <w:rsid w:val="00E94EE8"/>
    <w:rsid w:val="00EA1FD9"/>
    <w:rsid w:val="00EB26F0"/>
    <w:rsid w:val="00EB7EF7"/>
    <w:rsid w:val="00ED74C7"/>
    <w:rsid w:val="00ED7AC4"/>
    <w:rsid w:val="00F539A8"/>
    <w:rsid w:val="00F53E17"/>
    <w:rsid w:val="00FE3E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83DA2"/>
  <w15:docId w15:val="{97C93AD0-2079-42E0-AA9C-5F3BB286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48C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348C2"/>
    <w:rPr>
      <w:rFonts w:ascii="Segoe UI" w:hAnsi="Segoe UI" w:cs="Segoe UI"/>
      <w:sz w:val="18"/>
      <w:szCs w:val="18"/>
    </w:rPr>
  </w:style>
  <w:style w:type="character" w:styleId="a5">
    <w:name w:val="Hyperlink"/>
    <w:uiPriority w:val="99"/>
    <w:semiHidden/>
    <w:unhideWhenUsed/>
    <w:rsid w:val="00256FDF"/>
    <w:rPr>
      <w:color w:val="0000FF"/>
      <w:u w:val="single"/>
    </w:rPr>
  </w:style>
  <w:style w:type="paragraph" w:styleId="a6">
    <w:name w:val="Normal (Web)"/>
    <w:basedOn w:val="a"/>
    <w:uiPriority w:val="99"/>
    <w:unhideWhenUsed/>
    <w:rsid w:val="00256FD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ontstyle01">
    <w:name w:val="fontstyle01"/>
    <w:basedOn w:val="a0"/>
    <w:rsid w:val="00256FDF"/>
    <w:rPr>
      <w:rFonts w:ascii="TimesNewRomanPSMT" w:hAnsi="TimesNewRomanPSMT" w:hint="default"/>
      <w:b w:val="0"/>
      <w:bCs w:val="0"/>
      <w:i w:val="0"/>
      <w:iCs w:val="0"/>
      <w:color w:val="000000"/>
      <w:sz w:val="28"/>
      <w:szCs w:val="28"/>
    </w:rPr>
  </w:style>
  <w:style w:type="paragraph" w:styleId="a7">
    <w:name w:val="header"/>
    <w:basedOn w:val="a"/>
    <w:link w:val="a8"/>
    <w:uiPriority w:val="99"/>
    <w:unhideWhenUsed/>
    <w:rsid w:val="007D4C0F"/>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7D4C0F"/>
  </w:style>
  <w:style w:type="paragraph" w:styleId="a9">
    <w:name w:val="footer"/>
    <w:basedOn w:val="a"/>
    <w:link w:val="aa"/>
    <w:uiPriority w:val="99"/>
    <w:unhideWhenUsed/>
    <w:rsid w:val="007D4C0F"/>
    <w:pPr>
      <w:tabs>
        <w:tab w:val="center" w:pos="4819"/>
        <w:tab w:val="right" w:pos="9639"/>
      </w:tabs>
      <w:spacing w:after="0" w:line="240" w:lineRule="auto"/>
    </w:pPr>
  </w:style>
  <w:style w:type="character" w:customStyle="1" w:styleId="aa">
    <w:name w:val="Нижний колонтитул Знак"/>
    <w:basedOn w:val="a0"/>
    <w:link w:val="a9"/>
    <w:uiPriority w:val="99"/>
    <w:rsid w:val="007D4C0F"/>
  </w:style>
  <w:style w:type="paragraph" w:customStyle="1" w:styleId="rvps2">
    <w:name w:val="rvps2"/>
    <w:basedOn w:val="a"/>
    <w:rsid w:val="00EA1FD9"/>
    <w:pPr>
      <w:spacing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416703">
      <w:bodyDiv w:val="1"/>
      <w:marLeft w:val="0"/>
      <w:marRight w:val="0"/>
      <w:marTop w:val="0"/>
      <w:marBottom w:val="0"/>
      <w:divBdr>
        <w:top w:val="none" w:sz="0" w:space="0" w:color="auto"/>
        <w:left w:val="none" w:sz="0" w:space="0" w:color="auto"/>
        <w:bottom w:val="none" w:sz="0" w:space="0" w:color="auto"/>
        <w:right w:val="none" w:sz="0" w:space="0" w:color="auto"/>
      </w:divBdr>
    </w:div>
    <w:div w:id="524370784">
      <w:bodyDiv w:val="1"/>
      <w:marLeft w:val="0"/>
      <w:marRight w:val="0"/>
      <w:marTop w:val="0"/>
      <w:marBottom w:val="0"/>
      <w:divBdr>
        <w:top w:val="none" w:sz="0" w:space="0" w:color="auto"/>
        <w:left w:val="none" w:sz="0" w:space="0" w:color="auto"/>
        <w:bottom w:val="none" w:sz="0" w:space="0" w:color="auto"/>
        <w:right w:val="none" w:sz="0" w:space="0" w:color="auto"/>
      </w:divBdr>
    </w:div>
    <w:div w:id="584530288">
      <w:bodyDiv w:val="1"/>
      <w:marLeft w:val="0"/>
      <w:marRight w:val="0"/>
      <w:marTop w:val="0"/>
      <w:marBottom w:val="0"/>
      <w:divBdr>
        <w:top w:val="none" w:sz="0" w:space="0" w:color="auto"/>
        <w:left w:val="none" w:sz="0" w:space="0" w:color="auto"/>
        <w:bottom w:val="none" w:sz="0" w:space="0" w:color="auto"/>
        <w:right w:val="none" w:sz="0" w:space="0" w:color="auto"/>
      </w:divBdr>
    </w:div>
    <w:div w:id="750732454">
      <w:bodyDiv w:val="1"/>
      <w:marLeft w:val="0"/>
      <w:marRight w:val="0"/>
      <w:marTop w:val="0"/>
      <w:marBottom w:val="0"/>
      <w:divBdr>
        <w:top w:val="none" w:sz="0" w:space="0" w:color="auto"/>
        <w:left w:val="none" w:sz="0" w:space="0" w:color="auto"/>
        <w:bottom w:val="none" w:sz="0" w:space="0" w:color="auto"/>
        <w:right w:val="none" w:sz="0" w:space="0" w:color="auto"/>
      </w:divBdr>
    </w:div>
    <w:div w:id="963731388">
      <w:bodyDiv w:val="1"/>
      <w:marLeft w:val="0"/>
      <w:marRight w:val="0"/>
      <w:marTop w:val="0"/>
      <w:marBottom w:val="0"/>
      <w:divBdr>
        <w:top w:val="none" w:sz="0" w:space="0" w:color="auto"/>
        <w:left w:val="none" w:sz="0" w:space="0" w:color="auto"/>
        <w:bottom w:val="none" w:sz="0" w:space="0" w:color="auto"/>
        <w:right w:val="none" w:sz="0" w:space="0" w:color="auto"/>
      </w:divBdr>
    </w:div>
    <w:div w:id="1394350264">
      <w:bodyDiv w:val="1"/>
      <w:marLeft w:val="0"/>
      <w:marRight w:val="0"/>
      <w:marTop w:val="0"/>
      <w:marBottom w:val="0"/>
      <w:divBdr>
        <w:top w:val="none" w:sz="0" w:space="0" w:color="auto"/>
        <w:left w:val="none" w:sz="0" w:space="0" w:color="auto"/>
        <w:bottom w:val="none" w:sz="0" w:space="0" w:color="auto"/>
        <w:right w:val="none" w:sz="0" w:space="0" w:color="auto"/>
      </w:divBdr>
    </w:div>
    <w:div w:id="1433358372">
      <w:bodyDiv w:val="1"/>
      <w:marLeft w:val="0"/>
      <w:marRight w:val="0"/>
      <w:marTop w:val="0"/>
      <w:marBottom w:val="0"/>
      <w:divBdr>
        <w:top w:val="none" w:sz="0" w:space="0" w:color="auto"/>
        <w:left w:val="none" w:sz="0" w:space="0" w:color="auto"/>
        <w:bottom w:val="none" w:sz="0" w:space="0" w:color="auto"/>
        <w:right w:val="none" w:sz="0" w:space="0" w:color="auto"/>
      </w:divBdr>
    </w:div>
    <w:div w:id="1660577912">
      <w:bodyDiv w:val="1"/>
      <w:marLeft w:val="0"/>
      <w:marRight w:val="0"/>
      <w:marTop w:val="0"/>
      <w:marBottom w:val="0"/>
      <w:divBdr>
        <w:top w:val="none" w:sz="0" w:space="0" w:color="auto"/>
        <w:left w:val="none" w:sz="0" w:space="0" w:color="auto"/>
        <w:bottom w:val="none" w:sz="0" w:space="0" w:color="auto"/>
        <w:right w:val="none" w:sz="0" w:space="0" w:color="auto"/>
      </w:divBdr>
    </w:div>
    <w:div w:id="1785152102">
      <w:bodyDiv w:val="1"/>
      <w:marLeft w:val="0"/>
      <w:marRight w:val="0"/>
      <w:marTop w:val="0"/>
      <w:marBottom w:val="0"/>
      <w:divBdr>
        <w:top w:val="none" w:sz="0" w:space="0" w:color="auto"/>
        <w:left w:val="none" w:sz="0" w:space="0" w:color="auto"/>
        <w:bottom w:val="none" w:sz="0" w:space="0" w:color="auto"/>
        <w:right w:val="none" w:sz="0" w:space="0" w:color="auto"/>
      </w:divBdr>
    </w:div>
    <w:div w:id="212476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c8041_kyiv@hsc.gov.ua" TargetMode="External"/><Relationship Id="rId13" Type="http://schemas.openxmlformats.org/officeDocument/2006/relationships/hyperlink" Target="mailto:tsc8047_kyiv@hsc.gov.u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sc@myk.hsc.gov.ua" TargetMode="External"/><Relationship Id="rId12" Type="http://schemas.openxmlformats.org/officeDocument/2006/relationships/hyperlink" Target="mailto:tsc8046_kyiv@hsc.gov.u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c8045_kyiv@hsc.gov.ua" TargetMode="External"/><Relationship Id="rId5" Type="http://schemas.openxmlformats.org/officeDocument/2006/relationships/footnotes" Target="footnotes.xml"/><Relationship Id="rId15" Type="http://schemas.openxmlformats.org/officeDocument/2006/relationships/hyperlink" Target="https://check.gov.ua/" TargetMode="External"/><Relationship Id="rId10" Type="http://schemas.openxmlformats.org/officeDocument/2006/relationships/hyperlink" Target="mailto:tsc8044_kyiv@hsc.gov.ua" TargetMode="External"/><Relationship Id="rId4" Type="http://schemas.openxmlformats.org/officeDocument/2006/relationships/webSettings" Target="webSettings.xml"/><Relationship Id="rId9" Type="http://schemas.openxmlformats.org/officeDocument/2006/relationships/hyperlink" Target="mailto:tsc8043_kyiv@hsc.gov.ua" TargetMode="External"/><Relationship Id="rId14" Type="http://schemas.openxmlformats.org/officeDocument/2006/relationships/hyperlink" Target="mailto:tsc8048_kyiv@hsc.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6040</Words>
  <Characters>3444</Characters>
  <Application>Microsoft Office Word</Application>
  <DocSecurity>0</DocSecurity>
  <Lines>28</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9466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Віталій В. Грицюк</dc:creator>
  <cp:keywords/>
  <dc:description/>
  <cp:lastModifiedBy>Учетная запись Майкрософт</cp:lastModifiedBy>
  <cp:revision>2</cp:revision>
  <cp:lastPrinted>2023-03-22T09:48:00Z</cp:lastPrinted>
  <dcterms:created xsi:type="dcterms:W3CDTF">2023-03-22T09:48:00Z</dcterms:created>
  <dcterms:modified xsi:type="dcterms:W3CDTF">2023-03-22T09:48:00Z</dcterms:modified>
</cp:coreProperties>
</file>